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D266A" w14:textId="6B15158A" w:rsidR="00F040E4" w:rsidRPr="00230807" w:rsidRDefault="005D15F6" w:rsidP="00230807">
      <w:pPr>
        <w:spacing w:line="360" w:lineRule="auto"/>
        <w:jc w:val="both"/>
        <w:rPr>
          <w:rFonts w:ascii="Arial" w:hAnsi="Arial" w:cs="Arial"/>
          <w:bCs/>
          <w:sz w:val="22"/>
          <w:szCs w:val="22"/>
        </w:rPr>
      </w:pPr>
      <w:r w:rsidRPr="00230807">
        <w:rPr>
          <w:rFonts w:ascii="Arial" w:hAnsi="Arial" w:cs="Arial"/>
          <w:bCs/>
          <w:sz w:val="22"/>
          <w:szCs w:val="22"/>
        </w:rPr>
        <w:t xml:space="preserve">Datum: </w:t>
      </w:r>
      <w:r w:rsidR="00A35CC1">
        <w:rPr>
          <w:rFonts w:ascii="Arial" w:hAnsi="Arial" w:cs="Arial"/>
          <w:bCs/>
          <w:sz w:val="22"/>
          <w:szCs w:val="22"/>
        </w:rPr>
        <w:t>05</w:t>
      </w:r>
      <w:r w:rsidR="00A832AA" w:rsidRPr="00230807">
        <w:rPr>
          <w:rFonts w:ascii="Arial" w:hAnsi="Arial" w:cs="Arial"/>
          <w:bCs/>
          <w:sz w:val="22"/>
          <w:szCs w:val="22"/>
        </w:rPr>
        <w:t>.0</w:t>
      </w:r>
      <w:r w:rsidR="00DD4C1E">
        <w:rPr>
          <w:rFonts w:ascii="Arial" w:hAnsi="Arial" w:cs="Arial"/>
          <w:bCs/>
          <w:sz w:val="22"/>
          <w:szCs w:val="22"/>
        </w:rPr>
        <w:t>3</w:t>
      </w:r>
      <w:r w:rsidR="00A832AA" w:rsidRPr="00230807">
        <w:rPr>
          <w:rFonts w:ascii="Arial" w:hAnsi="Arial" w:cs="Arial"/>
          <w:bCs/>
          <w:sz w:val="22"/>
          <w:szCs w:val="22"/>
        </w:rPr>
        <w:t>.202</w:t>
      </w:r>
      <w:r w:rsidR="00352654">
        <w:rPr>
          <w:rFonts w:ascii="Arial" w:hAnsi="Arial" w:cs="Arial"/>
          <w:bCs/>
          <w:sz w:val="22"/>
          <w:szCs w:val="22"/>
        </w:rPr>
        <w:t>4</w:t>
      </w:r>
      <w:r w:rsidR="002657A1" w:rsidRPr="00230807">
        <w:rPr>
          <w:rFonts w:ascii="Arial" w:hAnsi="Arial" w:cs="Arial"/>
          <w:bCs/>
          <w:sz w:val="22"/>
          <w:szCs w:val="22"/>
        </w:rPr>
        <w:t xml:space="preserve"> </w:t>
      </w:r>
    </w:p>
    <w:p w14:paraId="25A79BF5" w14:textId="77777777" w:rsidR="00F040E4" w:rsidRPr="00230807" w:rsidRDefault="00F040E4" w:rsidP="00230807">
      <w:pPr>
        <w:spacing w:line="360" w:lineRule="auto"/>
        <w:jc w:val="both"/>
        <w:rPr>
          <w:rFonts w:ascii="Arial" w:hAnsi="Arial" w:cs="Arial"/>
          <w:bCs/>
          <w:sz w:val="22"/>
          <w:szCs w:val="22"/>
          <w:u w:val="single"/>
        </w:rPr>
      </w:pPr>
    </w:p>
    <w:p w14:paraId="2A16CBC4" w14:textId="6FEDFFC1" w:rsidR="00FB1D7B" w:rsidRPr="00230807" w:rsidRDefault="00B04342" w:rsidP="00230807">
      <w:pPr>
        <w:spacing w:line="360" w:lineRule="auto"/>
        <w:jc w:val="both"/>
        <w:rPr>
          <w:rFonts w:ascii="Arial" w:hAnsi="Arial" w:cs="Arial"/>
          <w:bCs/>
          <w:i/>
          <w:sz w:val="22"/>
          <w:szCs w:val="22"/>
          <w:u w:val="single"/>
        </w:rPr>
      </w:pPr>
      <w:r w:rsidRPr="00230807">
        <w:rPr>
          <w:rFonts w:ascii="Arial" w:hAnsi="Arial" w:cs="Arial"/>
          <w:bCs/>
          <w:i/>
          <w:sz w:val="22"/>
          <w:szCs w:val="22"/>
          <w:u w:val="single"/>
        </w:rPr>
        <w:t>ROCKWOOL</w:t>
      </w:r>
      <w:r w:rsidR="00352654">
        <w:rPr>
          <w:rFonts w:ascii="Arial" w:hAnsi="Arial" w:cs="Arial"/>
          <w:bCs/>
          <w:i/>
          <w:sz w:val="22"/>
          <w:szCs w:val="22"/>
          <w:u w:val="single"/>
        </w:rPr>
        <w:t xml:space="preserve"> auf der </w:t>
      </w:r>
      <w:r w:rsidR="0088795C">
        <w:rPr>
          <w:rFonts w:ascii="Arial" w:hAnsi="Arial" w:cs="Arial"/>
          <w:bCs/>
          <w:i/>
          <w:sz w:val="22"/>
          <w:szCs w:val="22"/>
          <w:u w:val="single"/>
        </w:rPr>
        <w:t>DACH+</w:t>
      </w:r>
      <w:r w:rsidR="00352654">
        <w:rPr>
          <w:rFonts w:ascii="Arial" w:hAnsi="Arial" w:cs="Arial"/>
          <w:bCs/>
          <w:i/>
          <w:sz w:val="22"/>
          <w:szCs w:val="22"/>
          <w:u w:val="single"/>
        </w:rPr>
        <w:t>H</w:t>
      </w:r>
      <w:r w:rsidR="0088795C">
        <w:rPr>
          <w:rFonts w:ascii="Arial" w:hAnsi="Arial" w:cs="Arial"/>
          <w:bCs/>
          <w:i/>
          <w:sz w:val="22"/>
          <w:szCs w:val="22"/>
          <w:u w:val="single"/>
        </w:rPr>
        <w:t>OLZ</w:t>
      </w:r>
      <w:r w:rsidR="00352654">
        <w:rPr>
          <w:rFonts w:ascii="Arial" w:hAnsi="Arial" w:cs="Arial"/>
          <w:bCs/>
          <w:i/>
          <w:sz w:val="22"/>
          <w:szCs w:val="22"/>
          <w:u w:val="single"/>
        </w:rPr>
        <w:t xml:space="preserve"> in Stuttgart</w:t>
      </w:r>
      <w:r w:rsidR="00CB1925" w:rsidRPr="00230807">
        <w:rPr>
          <w:rFonts w:ascii="Arial" w:hAnsi="Arial" w:cs="Arial"/>
          <w:bCs/>
          <w:i/>
          <w:sz w:val="22"/>
          <w:szCs w:val="22"/>
          <w:u w:val="single"/>
        </w:rPr>
        <w:t xml:space="preserve">: </w:t>
      </w:r>
    </w:p>
    <w:p w14:paraId="270C420C" w14:textId="71EB1597" w:rsidR="00B04342" w:rsidRPr="001232FB" w:rsidRDefault="00DD4C1E" w:rsidP="00230807">
      <w:pPr>
        <w:spacing w:line="360" w:lineRule="auto"/>
        <w:jc w:val="both"/>
        <w:rPr>
          <w:rFonts w:ascii="Arial" w:hAnsi="Arial" w:cs="Arial"/>
          <w:b/>
          <w:bCs/>
          <w:sz w:val="22"/>
          <w:szCs w:val="22"/>
        </w:rPr>
      </w:pPr>
      <w:r>
        <w:rPr>
          <w:rFonts w:ascii="Arial" w:hAnsi="Arial" w:cs="Arial"/>
          <w:b/>
          <w:bCs/>
          <w:sz w:val="28"/>
          <w:szCs w:val="28"/>
        </w:rPr>
        <w:t>Steinwolle-Dämmung unter PV-Anlagen</w:t>
      </w:r>
    </w:p>
    <w:p w14:paraId="6F9316DA" w14:textId="2F101F9A" w:rsidR="00B04342" w:rsidRPr="001232FB" w:rsidRDefault="00B04342" w:rsidP="00230807">
      <w:pPr>
        <w:spacing w:line="360" w:lineRule="auto"/>
        <w:jc w:val="both"/>
        <w:rPr>
          <w:rFonts w:ascii="Arial" w:hAnsi="Arial" w:cs="Arial"/>
          <w:b/>
          <w:bCs/>
          <w:sz w:val="22"/>
          <w:szCs w:val="22"/>
        </w:rPr>
      </w:pPr>
    </w:p>
    <w:p w14:paraId="787BD11D" w14:textId="5EF90BD9" w:rsidR="00DD4C1E" w:rsidRPr="00502166" w:rsidRDefault="00DD4C1E" w:rsidP="003B6F99">
      <w:pPr>
        <w:widowControl w:val="0"/>
        <w:suppressAutoHyphens/>
        <w:spacing w:line="360" w:lineRule="auto"/>
        <w:jc w:val="both"/>
        <w:rPr>
          <w:rFonts w:ascii="Arial" w:hAnsi="Arial" w:cs="Arial"/>
          <w:b/>
          <w:bCs/>
          <w:kern w:val="2"/>
          <w:sz w:val="22"/>
          <w:szCs w:val="22"/>
          <w:lang w:eastAsia="en-US"/>
        </w:rPr>
      </w:pPr>
      <w:r w:rsidRPr="00EC492B">
        <w:rPr>
          <w:rFonts w:ascii="Arial" w:hAnsi="Arial" w:cs="Arial"/>
          <w:b/>
          <w:bCs/>
          <w:color w:val="000000" w:themeColor="text1"/>
          <w:sz w:val="22"/>
          <w:szCs w:val="22"/>
        </w:rPr>
        <w:t xml:space="preserve">Gladbeck / </w:t>
      </w:r>
      <w:r>
        <w:rPr>
          <w:rFonts w:ascii="Arial" w:hAnsi="Arial" w:cs="Arial"/>
          <w:b/>
          <w:bCs/>
          <w:color w:val="000000" w:themeColor="text1"/>
          <w:sz w:val="22"/>
          <w:szCs w:val="22"/>
        </w:rPr>
        <w:t>Stuttgart</w:t>
      </w:r>
      <w:r w:rsidRPr="00EC492B">
        <w:rPr>
          <w:rFonts w:ascii="Arial" w:hAnsi="Arial" w:cs="Arial"/>
          <w:b/>
          <w:bCs/>
          <w:color w:val="000000" w:themeColor="text1"/>
          <w:sz w:val="22"/>
          <w:szCs w:val="22"/>
        </w:rPr>
        <w:t xml:space="preserve"> </w:t>
      </w:r>
      <w:r>
        <w:rPr>
          <w:rFonts w:ascii="Arial" w:hAnsi="Arial" w:cs="Arial"/>
          <w:b/>
          <w:bCs/>
          <w:color w:val="000000" w:themeColor="text1"/>
          <w:sz w:val="22"/>
          <w:szCs w:val="22"/>
        </w:rPr>
        <w:t xml:space="preserve">– </w:t>
      </w:r>
      <w:r w:rsidR="004A32E3">
        <w:rPr>
          <w:rFonts w:ascii="Arial" w:hAnsi="Arial" w:cs="Arial"/>
          <w:b/>
          <w:bCs/>
          <w:kern w:val="2"/>
          <w:sz w:val="22"/>
          <w:szCs w:val="22"/>
          <w:lang w:eastAsia="en-US"/>
        </w:rPr>
        <w:t>E</w:t>
      </w:r>
      <w:r w:rsidRPr="00502166">
        <w:rPr>
          <w:rFonts w:ascii="Arial" w:hAnsi="Arial" w:cs="Arial"/>
          <w:b/>
          <w:bCs/>
          <w:kern w:val="2"/>
          <w:sz w:val="22"/>
          <w:szCs w:val="22"/>
          <w:lang w:eastAsia="en-US"/>
        </w:rPr>
        <w:t xml:space="preserve">nergie auf dem eigenen Dach zu gewinnen, ist für viele Unternehmen und Hausbesitzer ein wichtiger Schritt auf dem Weg zu mehr Klimaschutz und Nachhaltigkeit. Ob Flach- oder Schrägdach: Dämmung, Abdichtung und Dachdeckung sollten so </w:t>
      </w:r>
      <w:r w:rsidR="004A32E3">
        <w:rPr>
          <w:rFonts w:ascii="Arial" w:hAnsi="Arial" w:cs="Arial"/>
          <w:b/>
          <w:bCs/>
          <w:kern w:val="2"/>
          <w:sz w:val="22"/>
          <w:szCs w:val="22"/>
          <w:lang w:eastAsia="en-US"/>
        </w:rPr>
        <w:t>gewählt</w:t>
      </w:r>
      <w:r w:rsidRPr="00502166">
        <w:rPr>
          <w:rFonts w:ascii="Arial" w:hAnsi="Arial" w:cs="Arial"/>
          <w:b/>
          <w:bCs/>
          <w:kern w:val="2"/>
          <w:sz w:val="22"/>
          <w:szCs w:val="22"/>
          <w:lang w:eastAsia="en-US"/>
        </w:rPr>
        <w:t xml:space="preserve"> </w:t>
      </w:r>
      <w:r w:rsidR="004A32E3">
        <w:rPr>
          <w:rFonts w:ascii="Arial" w:hAnsi="Arial" w:cs="Arial"/>
          <w:b/>
          <w:bCs/>
          <w:kern w:val="2"/>
          <w:sz w:val="22"/>
          <w:szCs w:val="22"/>
          <w:lang w:eastAsia="en-US"/>
        </w:rPr>
        <w:t>werden</w:t>
      </w:r>
      <w:r w:rsidRPr="00502166">
        <w:rPr>
          <w:rFonts w:ascii="Arial" w:hAnsi="Arial" w:cs="Arial"/>
          <w:b/>
          <w:bCs/>
          <w:kern w:val="2"/>
          <w:sz w:val="22"/>
          <w:szCs w:val="22"/>
          <w:lang w:eastAsia="en-US"/>
        </w:rPr>
        <w:t>, dass das Aufständern bzw. die Befestigung von PV-</w:t>
      </w:r>
      <w:r w:rsidR="00F518AE">
        <w:rPr>
          <w:rFonts w:ascii="Arial" w:hAnsi="Arial" w:cs="Arial"/>
          <w:b/>
          <w:bCs/>
          <w:kern w:val="2"/>
          <w:sz w:val="22"/>
          <w:szCs w:val="22"/>
          <w:lang w:eastAsia="en-US"/>
        </w:rPr>
        <w:t>Anlagen</w:t>
      </w:r>
      <w:r w:rsidRPr="00502166">
        <w:rPr>
          <w:rFonts w:ascii="Arial" w:hAnsi="Arial" w:cs="Arial"/>
          <w:b/>
          <w:bCs/>
          <w:kern w:val="2"/>
          <w:sz w:val="22"/>
          <w:szCs w:val="22"/>
          <w:lang w:eastAsia="en-US"/>
        </w:rPr>
        <w:t xml:space="preserve"> </w:t>
      </w:r>
      <w:r w:rsidR="004A32E3">
        <w:rPr>
          <w:rFonts w:ascii="Arial" w:hAnsi="Arial" w:cs="Arial"/>
          <w:b/>
          <w:bCs/>
          <w:kern w:val="2"/>
          <w:sz w:val="22"/>
          <w:szCs w:val="22"/>
          <w:lang w:eastAsia="en-US"/>
        </w:rPr>
        <w:t>zuverlässig</w:t>
      </w:r>
      <w:r w:rsidRPr="00502166">
        <w:rPr>
          <w:rFonts w:ascii="Arial" w:hAnsi="Arial" w:cs="Arial"/>
          <w:b/>
          <w:bCs/>
          <w:kern w:val="2"/>
          <w:sz w:val="22"/>
          <w:szCs w:val="22"/>
          <w:lang w:eastAsia="en-US"/>
        </w:rPr>
        <w:t xml:space="preserve"> möglich ist und es in den vielen Jahren der Nutzung nicht zu </w:t>
      </w:r>
      <w:r w:rsidR="004A32E3">
        <w:rPr>
          <w:rFonts w:ascii="Arial" w:hAnsi="Arial" w:cs="Arial"/>
          <w:b/>
          <w:bCs/>
          <w:kern w:val="2"/>
          <w:sz w:val="22"/>
          <w:szCs w:val="22"/>
          <w:lang w:eastAsia="en-US"/>
        </w:rPr>
        <w:t>Schäden</w:t>
      </w:r>
      <w:r w:rsidRPr="00502166">
        <w:rPr>
          <w:rFonts w:ascii="Arial" w:hAnsi="Arial" w:cs="Arial"/>
          <w:b/>
          <w:bCs/>
          <w:kern w:val="2"/>
          <w:sz w:val="22"/>
          <w:szCs w:val="22"/>
          <w:lang w:eastAsia="en-US"/>
        </w:rPr>
        <w:t xml:space="preserve"> kommt. Die DEUTSCHE ROCKWOOL beriet auf der </w:t>
      </w:r>
      <w:r w:rsidR="00200DFE">
        <w:rPr>
          <w:rFonts w:ascii="Arial" w:hAnsi="Arial" w:cs="Arial"/>
          <w:b/>
          <w:bCs/>
          <w:kern w:val="2"/>
          <w:sz w:val="22"/>
          <w:szCs w:val="22"/>
          <w:lang w:eastAsia="en-US"/>
        </w:rPr>
        <w:t>DACH+HOLZ</w:t>
      </w:r>
      <w:r w:rsidRPr="00502166">
        <w:rPr>
          <w:rFonts w:ascii="Arial" w:hAnsi="Arial" w:cs="Arial"/>
          <w:b/>
          <w:bCs/>
          <w:kern w:val="2"/>
          <w:sz w:val="22"/>
          <w:szCs w:val="22"/>
          <w:lang w:eastAsia="en-US"/>
        </w:rPr>
        <w:t xml:space="preserve"> in Stuttgart zu </w:t>
      </w:r>
      <w:r w:rsidR="004A32E3">
        <w:rPr>
          <w:rFonts w:ascii="Arial" w:hAnsi="Arial" w:cs="Arial"/>
          <w:b/>
          <w:bCs/>
          <w:kern w:val="2"/>
          <w:sz w:val="22"/>
          <w:szCs w:val="22"/>
          <w:lang w:eastAsia="en-US"/>
        </w:rPr>
        <w:t>D</w:t>
      </w:r>
      <w:r w:rsidRPr="00502166">
        <w:rPr>
          <w:rFonts w:ascii="Arial" w:hAnsi="Arial" w:cs="Arial"/>
          <w:b/>
          <w:bCs/>
          <w:kern w:val="2"/>
          <w:sz w:val="22"/>
          <w:szCs w:val="22"/>
          <w:lang w:eastAsia="en-US"/>
        </w:rPr>
        <w:t xml:space="preserve">ämmstoffen, die einer intensivierten Nutzung </w:t>
      </w:r>
      <w:r w:rsidR="004A32E3">
        <w:rPr>
          <w:rFonts w:ascii="Arial" w:hAnsi="Arial" w:cs="Arial"/>
          <w:b/>
          <w:bCs/>
          <w:kern w:val="2"/>
          <w:sz w:val="22"/>
          <w:szCs w:val="22"/>
          <w:lang w:eastAsia="en-US"/>
        </w:rPr>
        <w:t xml:space="preserve">von Dächern </w:t>
      </w:r>
      <w:r w:rsidRPr="00502166">
        <w:rPr>
          <w:rFonts w:ascii="Arial" w:hAnsi="Arial" w:cs="Arial"/>
          <w:b/>
          <w:bCs/>
          <w:kern w:val="2"/>
          <w:sz w:val="22"/>
          <w:szCs w:val="22"/>
          <w:lang w:eastAsia="en-US"/>
        </w:rPr>
        <w:t>und höheren Lasten gewachsen sind.</w:t>
      </w:r>
    </w:p>
    <w:p w14:paraId="41123CD2" w14:textId="77777777" w:rsidR="00DD4C1E" w:rsidRPr="00502166" w:rsidRDefault="00DD4C1E" w:rsidP="003B6F99">
      <w:pPr>
        <w:widowControl w:val="0"/>
        <w:suppressAutoHyphens/>
        <w:spacing w:line="360" w:lineRule="auto"/>
        <w:jc w:val="both"/>
        <w:rPr>
          <w:rFonts w:ascii="Arial" w:hAnsi="Arial" w:cs="Arial"/>
          <w:kern w:val="2"/>
          <w:sz w:val="22"/>
          <w:szCs w:val="22"/>
          <w:lang w:eastAsia="en-US"/>
        </w:rPr>
      </w:pPr>
    </w:p>
    <w:p w14:paraId="73B424B8" w14:textId="216DE040" w:rsidR="00DD4C1E" w:rsidRPr="00502166" w:rsidRDefault="004A32E3" w:rsidP="003B6F99">
      <w:pPr>
        <w:widowControl w:val="0"/>
        <w:suppressAutoHyphens/>
        <w:spacing w:line="360" w:lineRule="auto"/>
        <w:jc w:val="both"/>
        <w:rPr>
          <w:rFonts w:ascii="Arial" w:hAnsi="Arial" w:cs="Arial"/>
          <w:kern w:val="2"/>
          <w:sz w:val="22"/>
          <w:szCs w:val="22"/>
          <w:lang w:eastAsia="en-US"/>
        </w:rPr>
      </w:pPr>
      <w:r>
        <w:rPr>
          <w:rFonts w:ascii="Arial" w:hAnsi="Arial" w:cs="Arial"/>
          <w:kern w:val="2"/>
          <w:sz w:val="22"/>
          <w:szCs w:val="22"/>
          <w:lang w:eastAsia="en-US"/>
        </w:rPr>
        <w:t>In der Vergangenheit mussten</w:t>
      </w:r>
      <w:r w:rsidR="00DD4C1E" w:rsidRPr="00502166">
        <w:rPr>
          <w:rFonts w:ascii="Arial" w:hAnsi="Arial" w:cs="Arial"/>
          <w:kern w:val="2"/>
          <w:sz w:val="22"/>
          <w:szCs w:val="22"/>
          <w:lang w:eastAsia="en-US"/>
        </w:rPr>
        <w:t xml:space="preserve"> Flachd</w:t>
      </w:r>
      <w:r>
        <w:rPr>
          <w:rFonts w:ascii="Arial" w:hAnsi="Arial" w:cs="Arial"/>
          <w:kern w:val="2"/>
          <w:sz w:val="22"/>
          <w:szCs w:val="22"/>
          <w:lang w:eastAsia="en-US"/>
        </w:rPr>
        <w:t>ächer</w:t>
      </w:r>
      <w:r w:rsidR="00DD4C1E" w:rsidRPr="00502166">
        <w:rPr>
          <w:rFonts w:ascii="Arial" w:hAnsi="Arial" w:cs="Arial"/>
          <w:kern w:val="2"/>
          <w:sz w:val="22"/>
          <w:szCs w:val="22"/>
          <w:lang w:eastAsia="en-US"/>
        </w:rPr>
        <w:t xml:space="preserve"> konstruktiv meist nur für gleichmäßige, flächige Lasten wie Schnee, Kies oder Begrünung ausgelegt sein</w:t>
      </w:r>
      <w:r>
        <w:rPr>
          <w:rFonts w:ascii="Arial" w:hAnsi="Arial" w:cs="Arial"/>
          <w:kern w:val="2"/>
          <w:sz w:val="22"/>
          <w:szCs w:val="22"/>
          <w:lang w:eastAsia="en-US"/>
        </w:rPr>
        <w:t>. Mit der zunehmenden Verbreitung von Photovoltaik</w:t>
      </w:r>
      <w:r w:rsidR="00D17641">
        <w:rPr>
          <w:rFonts w:ascii="Arial" w:hAnsi="Arial" w:cs="Arial"/>
          <w:kern w:val="2"/>
          <w:sz w:val="22"/>
          <w:szCs w:val="22"/>
          <w:lang w:eastAsia="en-US"/>
        </w:rPr>
        <w:t>a</w:t>
      </w:r>
      <w:r w:rsidR="00C129F3">
        <w:rPr>
          <w:rFonts w:ascii="Arial" w:hAnsi="Arial" w:cs="Arial"/>
          <w:kern w:val="2"/>
          <w:sz w:val="22"/>
          <w:szCs w:val="22"/>
          <w:lang w:eastAsia="en-US"/>
        </w:rPr>
        <w:t>nlagen</w:t>
      </w:r>
      <w:r>
        <w:rPr>
          <w:rFonts w:ascii="Arial" w:hAnsi="Arial" w:cs="Arial"/>
          <w:kern w:val="2"/>
          <w:sz w:val="22"/>
          <w:szCs w:val="22"/>
          <w:lang w:eastAsia="en-US"/>
        </w:rPr>
        <w:t xml:space="preserve"> und Solarthermie ändert sich das. Nun</w:t>
      </w:r>
      <w:r w:rsidR="00DD4C1E" w:rsidRPr="00502166">
        <w:rPr>
          <w:rFonts w:ascii="Arial" w:hAnsi="Arial" w:cs="Arial"/>
          <w:kern w:val="2"/>
          <w:sz w:val="22"/>
          <w:szCs w:val="22"/>
          <w:lang w:eastAsia="en-US"/>
        </w:rPr>
        <w:t xml:space="preserve"> muss </w:t>
      </w:r>
      <w:r>
        <w:rPr>
          <w:rFonts w:ascii="Arial" w:hAnsi="Arial" w:cs="Arial"/>
          <w:kern w:val="2"/>
          <w:sz w:val="22"/>
          <w:szCs w:val="22"/>
          <w:lang w:eastAsia="en-US"/>
        </w:rPr>
        <w:t>ein Flachdach</w:t>
      </w:r>
      <w:r w:rsidR="00DD4C1E" w:rsidRPr="00502166">
        <w:rPr>
          <w:rFonts w:ascii="Arial" w:hAnsi="Arial" w:cs="Arial"/>
          <w:kern w:val="2"/>
          <w:sz w:val="22"/>
          <w:szCs w:val="22"/>
          <w:lang w:eastAsia="en-US"/>
        </w:rPr>
        <w:t xml:space="preserve"> </w:t>
      </w:r>
      <w:r w:rsidR="00C129F3">
        <w:rPr>
          <w:rFonts w:ascii="Arial" w:hAnsi="Arial" w:cs="Arial"/>
          <w:kern w:val="2"/>
          <w:sz w:val="22"/>
          <w:szCs w:val="22"/>
          <w:lang w:eastAsia="en-US"/>
        </w:rPr>
        <w:t>vermehrt</w:t>
      </w:r>
      <w:r w:rsidR="00DD4C1E" w:rsidRPr="00502166">
        <w:rPr>
          <w:rFonts w:ascii="Arial" w:hAnsi="Arial" w:cs="Arial"/>
          <w:kern w:val="2"/>
          <w:sz w:val="22"/>
          <w:szCs w:val="22"/>
          <w:lang w:eastAsia="en-US"/>
        </w:rPr>
        <w:t xml:space="preserve"> linien- bzw. punktförmige</w:t>
      </w:r>
      <w:r w:rsidR="003B6F99">
        <w:rPr>
          <w:rFonts w:ascii="Arial" w:hAnsi="Arial" w:cs="Arial"/>
          <w:kern w:val="2"/>
          <w:sz w:val="22"/>
          <w:szCs w:val="22"/>
          <w:lang w:eastAsia="en-US"/>
        </w:rPr>
        <w:t xml:space="preserve"> </w:t>
      </w:r>
      <w:r w:rsidR="00DD4C1E" w:rsidRPr="00502166">
        <w:rPr>
          <w:rFonts w:ascii="Arial" w:hAnsi="Arial" w:cs="Arial"/>
          <w:kern w:val="2"/>
          <w:sz w:val="22"/>
          <w:szCs w:val="22"/>
          <w:lang w:eastAsia="en-US"/>
        </w:rPr>
        <w:t>Lasten abtrage</w:t>
      </w:r>
      <w:r w:rsidR="00C7564D">
        <w:rPr>
          <w:rFonts w:ascii="Arial" w:hAnsi="Arial" w:cs="Arial"/>
          <w:kern w:val="2"/>
          <w:sz w:val="22"/>
          <w:szCs w:val="22"/>
          <w:lang w:eastAsia="en-US"/>
        </w:rPr>
        <w:t>n,</w:t>
      </w:r>
      <w:r>
        <w:rPr>
          <w:rFonts w:ascii="Arial" w:hAnsi="Arial" w:cs="Arial"/>
          <w:kern w:val="2"/>
          <w:sz w:val="22"/>
          <w:szCs w:val="22"/>
          <w:lang w:eastAsia="en-US"/>
        </w:rPr>
        <w:t xml:space="preserve"> </w:t>
      </w:r>
      <w:r w:rsidR="00C7564D" w:rsidRPr="00C7385E">
        <w:rPr>
          <w:rFonts w:ascii="Arial" w:hAnsi="Arial" w:cs="Arial"/>
          <w:kern w:val="2"/>
          <w:sz w:val="22"/>
          <w:szCs w:val="22"/>
          <w:lang w:eastAsia="en-US"/>
        </w:rPr>
        <w:t xml:space="preserve">die </w:t>
      </w:r>
      <w:r w:rsidR="00A64E2F" w:rsidRPr="00C7385E">
        <w:rPr>
          <w:rFonts w:ascii="Arial" w:hAnsi="Arial" w:cs="Arial"/>
          <w:kern w:val="2"/>
          <w:sz w:val="22"/>
          <w:szCs w:val="22"/>
          <w:lang w:eastAsia="en-US"/>
        </w:rPr>
        <w:t xml:space="preserve">von den Tragkonstruktionen der </w:t>
      </w:r>
      <w:r w:rsidR="00A64E2F" w:rsidRPr="00DF0DF5">
        <w:rPr>
          <w:rFonts w:ascii="Arial" w:hAnsi="Arial" w:cs="Arial"/>
          <w:kern w:val="2"/>
          <w:sz w:val="22"/>
          <w:szCs w:val="22"/>
          <w:lang w:eastAsia="en-US"/>
        </w:rPr>
        <w:t xml:space="preserve">haustechnischen </w:t>
      </w:r>
      <w:r w:rsidR="00C129F3">
        <w:rPr>
          <w:rFonts w:ascii="Arial" w:hAnsi="Arial" w:cs="Arial"/>
          <w:kern w:val="2"/>
          <w:sz w:val="22"/>
          <w:szCs w:val="22"/>
          <w:lang w:eastAsia="en-US"/>
        </w:rPr>
        <w:t>Anlagen</w:t>
      </w:r>
      <w:r w:rsidR="00A64E2F" w:rsidRPr="00DF0DF5">
        <w:rPr>
          <w:rFonts w:ascii="Arial" w:hAnsi="Arial" w:cs="Arial"/>
          <w:kern w:val="2"/>
          <w:sz w:val="22"/>
          <w:szCs w:val="22"/>
          <w:lang w:eastAsia="en-US"/>
        </w:rPr>
        <w:t xml:space="preserve"> eingebracht werden</w:t>
      </w:r>
      <w:r w:rsidRPr="00DF0DF5">
        <w:rPr>
          <w:rFonts w:ascii="Arial" w:hAnsi="Arial" w:cs="Arial"/>
          <w:kern w:val="2"/>
          <w:sz w:val="22"/>
          <w:szCs w:val="22"/>
          <w:lang w:eastAsia="en-US"/>
        </w:rPr>
        <w:t>.</w:t>
      </w:r>
      <w:r w:rsidR="00C7564D" w:rsidRPr="00DF0DF5">
        <w:rPr>
          <w:rFonts w:ascii="Arial" w:hAnsi="Arial" w:cs="Arial"/>
          <w:kern w:val="2"/>
          <w:sz w:val="22"/>
          <w:szCs w:val="22"/>
          <w:lang w:eastAsia="en-US"/>
        </w:rPr>
        <w:t xml:space="preserve"> </w:t>
      </w:r>
      <w:r w:rsidR="00A64E2F" w:rsidRPr="00DF0DF5">
        <w:rPr>
          <w:rFonts w:ascii="Arial" w:hAnsi="Arial" w:cs="Arial"/>
          <w:kern w:val="2"/>
          <w:sz w:val="22"/>
          <w:szCs w:val="22"/>
          <w:lang w:eastAsia="en-US"/>
        </w:rPr>
        <w:t>G</w:t>
      </w:r>
      <w:r w:rsidR="00C7564D" w:rsidRPr="00DF0DF5">
        <w:rPr>
          <w:rFonts w:ascii="Arial" w:hAnsi="Arial" w:cs="Arial"/>
          <w:kern w:val="2"/>
          <w:sz w:val="22"/>
          <w:szCs w:val="22"/>
          <w:lang w:eastAsia="en-US"/>
        </w:rPr>
        <w:t>leichzeitig</w:t>
      </w:r>
      <w:r w:rsidR="00A64E2F" w:rsidRPr="00DF0DF5">
        <w:rPr>
          <w:rFonts w:ascii="Arial" w:hAnsi="Arial" w:cs="Arial"/>
          <w:kern w:val="2"/>
          <w:sz w:val="22"/>
          <w:szCs w:val="22"/>
          <w:lang w:eastAsia="en-US"/>
        </w:rPr>
        <w:t xml:space="preserve"> besteht weiterhin</w:t>
      </w:r>
      <w:r w:rsidR="00C7564D" w:rsidRPr="00DF0DF5">
        <w:rPr>
          <w:rFonts w:ascii="Arial" w:hAnsi="Arial" w:cs="Arial"/>
          <w:kern w:val="2"/>
          <w:sz w:val="22"/>
          <w:szCs w:val="22"/>
          <w:lang w:eastAsia="en-US"/>
        </w:rPr>
        <w:t xml:space="preserve"> </w:t>
      </w:r>
      <w:r w:rsidR="00A64E2F" w:rsidRPr="00DF0DF5">
        <w:rPr>
          <w:rFonts w:ascii="Arial" w:hAnsi="Arial" w:cs="Arial"/>
          <w:kern w:val="2"/>
          <w:sz w:val="22"/>
          <w:szCs w:val="22"/>
          <w:lang w:eastAsia="en-US"/>
        </w:rPr>
        <w:t>bei vielen Gebäuden eine gesetzliche</w:t>
      </w:r>
      <w:r w:rsidR="00C7564D" w:rsidRPr="00DF0DF5">
        <w:rPr>
          <w:rFonts w:ascii="Arial" w:hAnsi="Arial" w:cs="Arial"/>
          <w:kern w:val="2"/>
          <w:sz w:val="22"/>
          <w:szCs w:val="22"/>
          <w:lang w:eastAsia="en-US"/>
        </w:rPr>
        <w:t xml:space="preserve"> Anforderung an die Nichtbrennbarkeit der Dämmung. </w:t>
      </w:r>
      <w:r w:rsidR="00A64E2F" w:rsidRPr="00DF0DF5">
        <w:rPr>
          <w:rFonts w:ascii="Arial" w:hAnsi="Arial" w:cs="Arial"/>
          <w:kern w:val="2"/>
          <w:sz w:val="22"/>
          <w:szCs w:val="22"/>
          <w:lang w:eastAsia="en-US"/>
        </w:rPr>
        <w:t>A</w:t>
      </w:r>
      <w:r w:rsidR="00C7564D" w:rsidRPr="00DF0DF5">
        <w:rPr>
          <w:rFonts w:ascii="Arial" w:hAnsi="Arial" w:cs="Arial"/>
          <w:kern w:val="2"/>
          <w:sz w:val="22"/>
          <w:szCs w:val="22"/>
          <w:lang w:eastAsia="en-US"/>
        </w:rPr>
        <w:t xml:space="preserve">ngesichts einer intensiveren technischen Nutzung von Flachdächern entscheiden sich </w:t>
      </w:r>
      <w:r w:rsidR="00A64E2F" w:rsidRPr="00DF0DF5">
        <w:rPr>
          <w:rFonts w:ascii="Arial" w:hAnsi="Arial" w:cs="Arial"/>
          <w:kern w:val="2"/>
          <w:sz w:val="22"/>
          <w:szCs w:val="22"/>
          <w:lang w:eastAsia="en-US"/>
        </w:rPr>
        <w:t>Planer und Investoren aber auch</w:t>
      </w:r>
      <w:r w:rsidR="00C7564D" w:rsidRPr="00DF0DF5">
        <w:rPr>
          <w:rFonts w:ascii="Arial" w:hAnsi="Arial" w:cs="Arial"/>
          <w:kern w:val="2"/>
          <w:sz w:val="22"/>
          <w:szCs w:val="22"/>
          <w:lang w:eastAsia="en-US"/>
        </w:rPr>
        <w:t xml:space="preserve"> </w:t>
      </w:r>
      <w:r w:rsidR="00A64E2F" w:rsidRPr="00DF0DF5">
        <w:rPr>
          <w:rFonts w:ascii="Arial" w:hAnsi="Arial" w:cs="Arial"/>
          <w:kern w:val="2"/>
          <w:sz w:val="22"/>
          <w:szCs w:val="22"/>
          <w:lang w:eastAsia="en-US"/>
        </w:rPr>
        <w:t>beim Bau von Gebäuden</w:t>
      </w:r>
      <w:r w:rsidR="00C7564D" w:rsidRPr="00DF0DF5">
        <w:rPr>
          <w:rFonts w:ascii="Arial" w:hAnsi="Arial" w:cs="Arial"/>
          <w:kern w:val="2"/>
          <w:sz w:val="22"/>
          <w:szCs w:val="22"/>
          <w:lang w:eastAsia="en-US"/>
        </w:rPr>
        <w:t xml:space="preserve"> ohne entsprechende gesetzliche Vorschrift </w:t>
      </w:r>
      <w:r w:rsidR="00A64E2F" w:rsidRPr="00DF0DF5">
        <w:rPr>
          <w:rFonts w:ascii="Arial" w:hAnsi="Arial" w:cs="Arial"/>
          <w:kern w:val="2"/>
          <w:sz w:val="22"/>
          <w:szCs w:val="22"/>
          <w:lang w:eastAsia="en-US"/>
        </w:rPr>
        <w:t xml:space="preserve">immer häufiger </w:t>
      </w:r>
      <w:r w:rsidR="00C7564D" w:rsidRPr="00DF0DF5">
        <w:rPr>
          <w:rFonts w:ascii="Arial" w:hAnsi="Arial" w:cs="Arial"/>
          <w:kern w:val="2"/>
          <w:sz w:val="22"/>
          <w:szCs w:val="22"/>
          <w:lang w:eastAsia="en-US"/>
        </w:rPr>
        <w:t xml:space="preserve">für </w:t>
      </w:r>
      <w:r w:rsidR="00A64E2F" w:rsidRPr="00DF0DF5">
        <w:rPr>
          <w:rFonts w:ascii="Arial" w:hAnsi="Arial" w:cs="Arial"/>
          <w:kern w:val="2"/>
          <w:sz w:val="22"/>
          <w:szCs w:val="22"/>
          <w:lang w:eastAsia="en-US"/>
        </w:rPr>
        <w:t xml:space="preserve">eine Dämmung aus nichtbrennbarer </w:t>
      </w:r>
      <w:r w:rsidR="00C7564D" w:rsidRPr="00DF0DF5">
        <w:rPr>
          <w:rFonts w:ascii="Arial" w:hAnsi="Arial" w:cs="Arial"/>
          <w:kern w:val="2"/>
          <w:sz w:val="22"/>
          <w:szCs w:val="22"/>
          <w:lang w:eastAsia="en-US"/>
        </w:rPr>
        <w:t>Steinwolle</w:t>
      </w:r>
      <w:r w:rsidR="00A64E2F" w:rsidRPr="00DF0DF5">
        <w:rPr>
          <w:rFonts w:ascii="Arial" w:hAnsi="Arial" w:cs="Arial"/>
          <w:kern w:val="2"/>
          <w:sz w:val="22"/>
          <w:szCs w:val="22"/>
          <w:lang w:eastAsia="en-US"/>
        </w:rPr>
        <w:t>.</w:t>
      </w:r>
    </w:p>
    <w:p w14:paraId="60F19E47" w14:textId="77777777" w:rsidR="00DD4C1E" w:rsidRPr="00502166" w:rsidRDefault="00DD4C1E" w:rsidP="003B6F99">
      <w:pPr>
        <w:widowControl w:val="0"/>
        <w:suppressAutoHyphens/>
        <w:spacing w:line="360" w:lineRule="auto"/>
        <w:jc w:val="both"/>
        <w:rPr>
          <w:rFonts w:ascii="Arial" w:hAnsi="Arial" w:cs="Arial"/>
          <w:kern w:val="2"/>
          <w:sz w:val="22"/>
          <w:szCs w:val="22"/>
          <w:lang w:eastAsia="en-US"/>
        </w:rPr>
      </w:pPr>
    </w:p>
    <w:p w14:paraId="3051F850" w14:textId="77777777" w:rsidR="00DD4C1E" w:rsidRPr="00502166" w:rsidRDefault="00DD4C1E" w:rsidP="003B6F99">
      <w:pPr>
        <w:widowControl w:val="0"/>
        <w:suppressAutoHyphens/>
        <w:spacing w:line="360" w:lineRule="auto"/>
        <w:jc w:val="both"/>
        <w:rPr>
          <w:rFonts w:ascii="Arial" w:hAnsi="Arial" w:cs="Arial"/>
          <w:b/>
          <w:bCs/>
          <w:kern w:val="2"/>
          <w:sz w:val="22"/>
          <w:szCs w:val="22"/>
          <w:lang w:eastAsia="en-US"/>
        </w:rPr>
      </w:pPr>
      <w:r w:rsidRPr="00502166">
        <w:rPr>
          <w:rFonts w:ascii="Arial" w:hAnsi="Arial" w:cs="Arial"/>
          <w:b/>
          <w:bCs/>
          <w:kern w:val="2"/>
          <w:sz w:val="22"/>
          <w:szCs w:val="22"/>
          <w:lang w:eastAsia="en-US"/>
        </w:rPr>
        <w:t>Konzentrierte Lasten</w:t>
      </w:r>
    </w:p>
    <w:p w14:paraId="53AFEBD4" w14:textId="0C8CA170" w:rsidR="00DD4C1E" w:rsidRPr="00502166" w:rsidRDefault="00A64E2F" w:rsidP="003B6F99">
      <w:pPr>
        <w:widowControl w:val="0"/>
        <w:suppressAutoHyphens/>
        <w:spacing w:line="360" w:lineRule="auto"/>
        <w:jc w:val="both"/>
        <w:rPr>
          <w:rFonts w:ascii="Arial" w:hAnsi="Arial" w:cs="Arial"/>
          <w:kern w:val="2"/>
          <w:sz w:val="22"/>
          <w:szCs w:val="22"/>
          <w:lang w:eastAsia="en-US"/>
        </w:rPr>
      </w:pPr>
      <w:r>
        <w:rPr>
          <w:rFonts w:ascii="Arial" w:hAnsi="Arial" w:cs="Arial"/>
          <w:kern w:val="2"/>
          <w:sz w:val="22"/>
          <w:szCs w:val="22"/>
          <w:lang w:eastAsia="en-US"/>
        </w:rPr>
        <w:t xml:space="preserve">Hinsichtlich der </w:t>
      </w:r>
      <w:r w:rsidRPr="00502166">
        <w:rPr>
          <w:rFonts w:ascii="Arial" w:hAnsi="Arial" w:cs="Arial"/>
          <w:kern w:val="2"/>
          <w:sz w:val="22"/>
          <w:szCs w:val="22"/>
          <w:lang w:eastAsia="en-US"/>
        </w:rPr>
        <w:t>linien- bzw. punktförmige</w:t>
      </w:r>
      <w:r>
        <w:rPr>
          <w:rFonts w:ascii="Arial" w:hAnsi="Arial" w:cs="Arial"/>
          <w:kern w:val="2"/>
          <w:sz w:val="22"/>
          <w:szCs w:val="22"/>
          <w:lang w:eastAsia="en-US"/>
        </w:rPr>
        <w:t>n</w:t>
      </w:r>
      <w:r w:rsidRPr="00502166">
        <w:rPr>
          <w:rFonts w:ascii="Arial" w:hAnsi="Arial" w:cs="Arial"/>
          <w:kern w:val="2"/>
          <w:sz w:val="22"/>
          <w:szCs w:val="22"/>
          <w:lang w:eastAsia="en-US"/>
        </w:rPr>
        <w:t xml:space="preserve"> Lasten</w:t>
      </w:r>
      <w:r>
        <w:rPr>
          <w:rFonts w:ascii="Arial" w:hAnsi="Arial" w:cs="Arial"/>
          <w:kern w:val="2"/>
          <w:sz w:val="22"/>
          <w:szCs w:val="22"/>
          <w:lang w:eastAsia="en-US"/>
        </w:rPr>
        <w:t xml:space="preserve"> wird vor</w:t>
      </w:r>
      <w:r w:rsidRPr="00502166">
        <w:rPr>
          <w:rFonts w:ascii="Arial" w:hAnsi="Arial" w:cs="Arial"/>
          <w:kern w:val="2"/>
          <w:sz w:val="22"/>
          <w:szCs w:val="22"/>
          <w:lang w:eastAsia="en-US"/>
        </w:rPr>
        <w:t xml:space="preserve"> </w:t>
      </w:r>
      <w:r w:rsidR="00DD4C1E" w:rsidRPr="00502166">
        <w:rPr>
          <w:rFonts w:ascii="Arial" w:hAnsi="Arial" w:cs="Arial"/>
          <w:kern w:val="2"/>
          <w:sz w:val="22"/>
          <w:szCs w:val="22"/>
          <w:lang w:eastAsia="en-US"/>
        </w:rPr>
        <w:t xml:space="preserve">allem </w:t>
      </w:r>
      <w:r>
        <w:rPr>
          <w:rFonts w:ascii="Arial" w:hAnsi="Arial" w:cs="Arial"/>
          <w:kern w:val="2"/>
          <w:sz w:val="22"/>
          <w:szCs w:val="22"/>
          <w:lang w:eastAsia="en-US"/>
        </w:rPr>
        <w:t>die Rolle von</w:t>
      </w:r>
      <w:r w:rsidR="00DD4C1E" w:rsidRPr="00502166">
        <w:rPr>
          <w:rFonts w:ascii="Arial" w:hAnsi="Arial" w:cs="Arial"/>
          <w:kern w:val="2"/>
          <w:sz w:val="22"/>
          <w:szCs w:val="22"/>
          <w:lang w:eastAsia="en-US"/>
        </w:rPr>
        <w:t xml:space="preserve"> Schnee häufig unterschätzt: Er fällt nach der Montage </w:t>
      </w:r>
      <w:r w:rsidR="006105A8">
        <w:rPr>
          <w:rFonts w:ascii="Arial" w:hAnsi="Arial" w:cs="Arial"/>
          <w:kern w:val="2"/>
          <w:sz w:val="22"/>
          <w:szCs w:val="22"/>
          <w:lang w:eastAsia="en-US"/>
        </w:rPr>
        <w:t>von</w:t>
      </w:r>
      <w:r w:rsidR="00C129F3">
        <w:rPr>
          <w:rFonts w:ascii="Arial" w:hAnsi="Arial" w:cs="Arial"/>
          <w:kern w:val="2"/>
          <w:sz w:val="22"/>
          <w:szCs w:val="22"/>
          <w:lang w:eastAsia="en-US"/>
        </w:rPr>
        <w:t xml:space="preserve"> PV-Anlagen</w:t>
      </w:r>
      <w:r w:rsidR="006105A8">
        <w:rPr>
          <w:rFonts w:ascii="Arial" w:hAnsi="Arial" w:cs="Arial"/>
          <w:kern w:val="2"/>
          <w:sz w:val="22"/>
          <w:szCs w:val="22"/>
          <w:lang w:eastAsia="en-US"/>
        </w:rPr>
        <w:t xml:space="preserve"> </w:t>
      </w:r>
      <w:r w:rsidR="00DD4C1E" w:rsidRPr="00502166">
        <w:rPr>
          <w:rFonts w:ascii="Arial" w:hAnsi="Arial" w:cs="Arial"/>
          <w:kern w:val="2"/>
          <w:sz w:val="22"/>
          <w:szCs w:val="22"/>
          <w:lang w:eastAsia="en-US"/>
        </w:rPr>
        <w:t xml:space="preserve">nicht mehr </w:t>
      </w:r>
      <w:r w:rsidR="006105A8">
        <w:rPr>
          <w:rFonts w:ascii="Arial" w:hAnsi="Arial" w:cs="Arial"/>
          <w:kern w:val="2"/>
          <w:sz w:val="22"/>
          <w:szCs w:val="22"/>
          <w:lang w:eastAsia="en-US"/>
        </w:rPr>
        <w:t>gleichmäßig</w:t>
      </w:r>
      <w:r w:rsidR="006105A8" w:rsidRPr="00502166">
        <w:rPr>
          <w:rFonts w:ascii="Arial" w:hAnsi="Arial" w:cs="Arial"/>
          <w:kern w:val="2"/>
          <w:sz w:val="22"/>
          <w:szCs w:val="22"/>
          <w:lang w:eastAsia="en-US"/>
        </w:rPr>
        <w:t xml:space="preserve"> </w:t>
      </w:r>
      <w:r w:rsidR="00DD4C1E" w:rsidRPr="00502166">
        <w:rPr>
          <w:rFonts w:ascii="Arial" w:hAnsi="Arial" w:cs="Arial"/>
          <w:kern w:val="2"/>
          <w:sz w:val="22"/>
          <w:szCs w:val="22"/>
          <w:lang w:eastAsia="en-US"/>
        </w:rPr>
        <w:t>auf d</w:t>
      </w:r>
      <w:r w:rsidR="00425E62">
        <w:rPr>
          <w:rFonts w:ascii="Arial" w:hAnsi="Arial" w:cs="Arial"/>
          <w:kern w:val="2"/>
          <w:sz w:val="22"/>
          <w:szCs w:val="22"/>
          <w:lang w:eastAsia="en-US"/>
        </w:rPr>
        <w:t>ie</w:t>
      </w:r>
      <w:r w:rsidR="00DD4C1E" w:rsidRPr="00502166">
        <w:rPr>
          <w:rFonts w:ascii="Arial" w:hAnsi="Arial" w:cs="Arial"/>
          <w:kern w:val="2"/>
          <w:sz w:val="22"/>
          <w:szCs w:val="22"/>
          <w:lang w:eastAsia="en-US"/>
        </w:rPr>
        <w:t xml:space="preserve"> </w:t>
      </w:r>
      <w:r w:rsidR="006105A8">
        <w:rPr>
          <w:rFonts w:ascii="Arial" w:hAnsi="Arial" w:cs="Arial"/>
          <w:kern w:val="2"/>
          <w:sz w:val="22"/>
          <w:szCs w:val="22"/>
          <w:lang w:eastAsia="en-US"/>
        </w:rPr>
        <w:t xml:space="preserve">gesamte </w:t>
      </w:r>
      <w:r w:rsidR="00DD4C1E" w:rsidRPr="00502166">
        <w:rPr>
          <w:rFonts w:ascii="Arial" w:hAnsi="Arial" w:cs="Arial"/>
          <w:kern w:val="2"/>
          <w:sz w:val="22"/>
          <w:szCs w:val="22"/>
          <w:lang w:eastAsia="en-US"/>
        </w:rPr>
        <w:t>Dach</w:t>
      </w:r>
      <w:r w:rsidR="00425E62">
        <w:rPr>
          <w:rFonts w:ascii="Arial" w:hAnsi="Arial" w:cs="Arial"/>
          <w:kern w:val="2"/>
          <w:sz w:val="22"/>
          <w:szCs w:val="22"/>
          <w:lang w:eastAsia="en-US"/>
        </w:rPr>
        <w:t>fläche</w:t>
      </w:r>
      <w:r w:rsidR="006105A8">
        <w:rPr>
          <w:rFonts w:ascii="Arial" w:hAnsi="Arial" w:cs="Arial"/>
          <w:kern w:val="2"/>
          <w:sz w:val="22"/>
          <w:szCs w:val="22"/>
          <w:lang w:eastAsia="en-US"/>
        </w:rPr>
        <w:t>. Die Schneelast wird über</w:t>
      </w:r>
      <w:r w:rsidR="00DD4C1E" w:rsidRPr="00502166">
        <w:rPr>
          <w:rFonts w:ascii="Arial" w:hAnsi="Arial" w:cs="Arial"/>
          <w:kern w:val="2"/>
          <w:sz w:val="22"/>
          <w:szCs w:val="22"/>
          <w:lang w:eastAsia="en-US"/>
        </w:rPr>
        <w:t xml:space="preserve"> </w:t>
      </w:r>
      <w:r w:rsidR="006105A8">
        <w:rPr>
          <w:rFonts w:ascii="Arial" w:hAnsi="Arial" w:cs="Arial"/>
          <w:kern w:val="2"/>
          <w:sz w:val="22"/>
          <w:szCs w:val="22"/>
          <w:lang w:eastAsia="en-US"/>
        </w:rPr>
        <w:t>die</w:t>
      </w:r>
      <w:r w:rsidR="006105A8" w:rsidRPr="00502166">
        <w:rPr>
          <w:rFonts w:ascii="Arial" w:hAnsi="Arial" w:cs="Arial"/>
          <w:kern w:val="2"/>
          <w:sz w:val="22"/>
          <w:szCs w:val="22"/>
          <w:lang w:eastAsia="en-US"/>
        </w:rPr>
        <w:t xml:space="preserve"> </w:t>
      </w:r>
      <w:r w:rsidR="00DD4C1E" w:rsidRPr="00502166">
        <w:rPr>
          <w:rFonts w:ascii="Arial" w:hAnsi="Arial" w:cs="Arial"/>
          <w:kern w:val="2"/>
          <w:sz w:val="22"/>
          <w:szCs w:val="22"/>
          <w:lang w:eastAsia="en-US"/>
        </w:rPr>
        <w:t>Tragprofile konzentriert</w:t>
      </w:r>
      <w:r w:rsidR="004A32E3">
        <w:rPr>
          <w:rFonts w:ascii="Arial" w:hAnsi="Arial" w:cs="Arial"/>
          <w:kern w:val="2"/>
          <w:sz w:val="22"/>
          <w:szCs w:val="22"/>
          <w:lang w:eastAsia="en-US"/>
        </w:rPr>
        <w:t xml:space="preserve"> und</w:t>
      </w:r>
      <w:r w:rsidR="00DD4C1E" w:rsidRPr="00502166">
        <w:rPr>
          <w:rFonts w:ascii="Arial" w:hAnsi="Arial" w:cs="Arial"/>
          <w:kern w:val="2"/>
          <w:sz w:val="22"/>
          <w:szCs w:val="22"/>
          <w:lang w:eastAsia="en-US"/>
        </w:rPr>
        <w:t xml:space="preserve"> linienförmig in den Dachaufbau </w:t>
      </w:r>
      <w:r w:rsidR="00DD4C1E" w:rsidRPr="00502166">
        <w:rPr>
          <w:rFonts w:ascii="Arial" w:hAnsi="Arial" w:cs="Arial"/>
          <w:kern w:val="2"/>
          <w:sz w:val="22"/>
          <w:szCs w:val="22"/>
          <w:lang w:eastAsia="en-US"/>
        </w:rPr>
        <w:lastRenderedPageBreak/>
        <w:t xml:space="preserve">eingeleitet. Ein statischer Nachweis über die maximale Dämmstoffpressung ist deshalb </w:t>
      </w:r>
      <w:r w:rsidR="004A32E3">
        <w:rPr>
          <w:rFonts w:ascii="Arial" w:hAnsi="Arial" w:cs="Arial"/>
          <w:kern w:val="2"/>
          <w:sz w:val="22"/>
          <w:szCs w:val="22"/>
          <w:lang w:eastAsia="en-US"/>
        </w:rPr>
        <w:t xml:space="preserve">vor der Montage von Modulen und Paneelen auf Bestandsdächern </w:t>
      </w:r>
      <w:r w:rsidR="00DD4C1E" w:rsidRPr="00502166">
        <w:rPr>
          <w:rFonts w:ascii="Arial" w:hAnsi="Arial" w:cs="Arial"/>
          <w:kern w:val="2"/>
          <w:sz w:val="22"/>
          <w:szCs w:val="22"/>
          <w:lang w:eastAsia="en-US"/>
        </w:rPr>
        <w:t>unerlässlich. In Küstenregionen und auf hohen Gebäuden müssen PV-</w:t>
      </w:r>
      <w:r w:rsidR="00425E62">
        <w:rPr>
          <w:rFonts w:ascii="Arial" w:hAnsi="Arial" w:cs="Arial"/>
          <w:kern w:val="2"/>
          <w:sz w:val="22"/>
          <w:szCs w:val="22"/>
          <w:lang w:eastAsia="en-US"/>
        </w:rPr>
        <w:t>Anlagen</w:t>
      </w:r>
      <w:r w:rsidR="00DD4C1E" w:rsidRPr="00502166">
        <w:rPr>
          <w:rFonts w:ascii="Arial" w:hAnsi="Arial" w:cs="Arial"/>
          <w:kern w:val="2"/>
          <w:sz w:val="22"/>
          <w:szCs w:val="22"/>
          <w:lang w:eastAsia="en-US"/>
        </w:rPr>
        <w:t xml:space="preserve"> </w:t>
      </w:r>
      <w:r w:rsidR="004A32E3">
        <w:rPr>
          <w:rFonts w:ascii="Arial" w:hAnsi="Arial" w:cs="Arial"/>
          <w:kern w:val="2"/>
          <w:sz w:val="22"/>
          <w:szCs w:val="22"/>
          <w:lang w:eastAsia="en-US"/>
        </w:rPr>
        <w:t xml:space="preserve">zudem </w:t>
      </w:r>
      <w:r w:rsidR="00DD4C1E" w:rsidRPr="00502166">
        <w:rPr>
          <w:rFonts w:ascii="Arial" w:hAnsi="Arial" w:cs="Arial"/>
          <w:kern w:val="2"/>
          <w:sz w:val="22"/>
          <w:szCs w:val="22"/>
          <w:lang w:eastAsia="en-US"/>
        </w:rPr>
        <w:t xml:space="preserve">häufig durch eine schwere </w:t>
      </w:r>
      <w:proofErr w:type="spellStart"/>
      <w:r w:rsidR="00DD4C1E" w:rsidRPr="00502166">
        <w:rPr>
          <w:rFonts w:ascii="Arial" w:hAnsi="Arial" w:cs="Arial"/>
          <w:kern w:val="2"/>
          <w:sz w:val="22"/>
          <w:szCs w:val="22"/>
          <w:lang w:eastAsia="en-US"/>
        </w:rPr>
        <w:t>Ballastierung</w:t>
      </w:r>
      <w:proofErr w:type="spellEnd"/>
      <w:r w:rsidR="00DD4C1E" w:rsidRPr="00502166">
        <w:rPr>
          <w:rFonts w:ascii="Arial" w:hAnsi="Arial" w:cs="Arial"/>
          <w:kern w:val="2"/>
          <w:sz w:val="22"/>
          <w:szCs w:val="22"/>
          <w:lang w:eastAsia="en-US"/>
        </w:rPr>
        <w:t xml:space="preserve"> gegen Starkwind gesichert werden. Auch das kann das Gesamtgewicht sowie die dynamische Belastung für den Dachaufbau deutlich erhöhen. </w:t>
      </w:r>
    </w:p>
    <w:p w14:paraId="1EF70AE5" w14:textId="77777777" w:rsidR="00DD4C1E" w:rsidRPr="00502166" w:rsidRDefault="00DD4C1E" w:rsidP="003B6F99">
      <w:pPr>
        <w:widowControl w:val="0"/>
        <w:suppressAutoHyphens/>
        <w:spacing w:line="360" w:lineRule="auto"/>
        <w:jc w:val="both"/>
        <w:rPr>
          <w:rFonts w:ascii="Arial" w:hAnsi="Arial" w:cs="Arial"/>
          <w:kern w:val="2"/>
          <w:sz w:val="22"/>
          <w:szCs w:val="22"/>
          <w:lang w:eastAsia="en-US"/>
        </w:rPr>
      </w:pPr>
    </w:p>
    <w:p w14:paraId="0669B5BB" w14:textId="682DBBAD" w:rsidR="00DD4C1E" w:rsidRPr="00502166" w:rsidRDefault="003E64C8" w:rsidP="003B6F99">
      <w:pPr>
        <w:widowControl w:val="0"/>
        <w:suppressAutoHyphens/>
        <w:spacing w:line="360" w:lineRule="auto"/>
        <w:jc w:val="both"/>
        <w:rPr>
          <w:rFonts w:ascii="Arial" w:hAnsi="Arial" w:cs="Arial"/>
          <w:b/>
          <w:bCs/>
          <w:kern w:val="2"/>
          <w:sz w:val="22"/>
          <w:szCs w:val="22"/>
          <w:lang w:eastAsia="en-US"/>
        </w:rPr>
      </w:pPr>
      <w:r>
        <w:rPr>
          <w:rFonts w:ascii="Arial" w:hAnsi="Arial" w:cs="Arial"/>
          <w:b/>
          <w:bCs/>
          <w:kern w:val="2"/>
          <w:sz w:val="22"/>
          <w:szCs w:val="22"/>
          <w:lang w:eastAsia="en-US"/>
        </w:rPr>
        <w:t>Belastbare</w:t>
      </w:r>
      <w:r w:rsidRPr="00502166">
        <w:rPr>
          <w:rFonts w:ascii="Arial" w:hAnsi="Arial" w:cs="Arial"/>
          <w:b/>
          <w:bCs/>
          <w:kern w:val="2"/>
          <w:sz w:val="22"/>
          <w:szCs w:val="22"/>
          <w:lang w:eastAsia="en-US"/>
        </w:rPr>
        <w:t xml:space="preserve"> </w:t>
      </w:r>
      <w:r w:rsidR="00DD4C1E" w:rsidRPr="00502166">
        <w:rPr>
          <w:rFonts w:ascii="Arial" w:hAnsi="Arial" w:cs="Arial"/>
          <w:b/>
          <w:bCs/>
          <w:kern w:val="2"/>
          <w:sz w:val="22"/>
          <w:szCs w:val="22"/>
          <w:lang w:eastAsia="en-US"/>
        </w:rPr>
        <w:t>„Solarrock“ fürs Flachdach</w:t>
      </w:r>
    </w:p>
    <w:p w14:paraId="206D85CD" w14:textId="230BFEA8" w:rsidR="00DD4C1E" w:rsidRPr="00502166" w:rsidRDefault="00DD4C1E" w:rsidP="003B6F99">
      <w:pPr>
        <w:widowControl w:val="0"/>
        <w:suppressAutoHyphens/>
        <w:spacing w:line="360" w:lineRule="auto"/>
        <w:jc w:val="both"/>
        <w:rPr>
          <w:rFonts w:ascii="Arial" w:hAnsi="Arial" w:cs="Arial"/>
          <w:kern w:val="2"/>
          <w:sz w:val="22"/>
          <w:szCs w:val="22"/>
          <w:lang w:eastAsia="en-US"/>
        </w:rPr>
      </w:pPr>
      <w:r w:rsidRPr="00502166">
        <w:rPr>
          <w:rFonts w:ascii="Arial" w:hAnsi="Arial" w:cs="Arial"/>
          <w:kern w:val="2"/>
          <w:sz w:val="22"/>
          <w:szCs w:val="22"/>
          <w:lang w:eastAsia="en-US"/>
        </w:rPr>
        <w:t>Für Flachdächer empfiehlt ROCKWOOL deshalb die nichtbrennbare „Solarrock“.</w:t>
      </w:r>
      <w:r w:rsidR="003B6F99">
        <w:rPr>
          <w:rFonts w:ascii="Arial" w:hAnsi="Arial" w:cs="Arial"/>
          <w:kern w:val="2"/>
          <w:sz w:val="22"/>
          <w:szCs w:val="22"/>
          <w:lang w:eastAsia="en-US"/>
        </w:rPr>
        <w:t xml:space="preserve"> </w:t>
      </w:r>
      <w:r w:rsidRPr="00502166">
        <w:rPr>
          <w:rFonts w:ascii="Arial" w:hAnsi="Arial" w:cs="Arial"/>
          <w:kern w:val="2"/>
          <w:sz w:val="22"/>
          <w:szCs w:val="22"/>
          <w:lang w:eastAsia="en-US"/>
        </w:rPr>
        <w:t xml:space="preserve">Diese Platte ist mit einer hoch </w:t>
      </w:r>
      <w:r w:rsidRPr="00200DFE">
        <w:rPr>
          <w:rFonts w:ascii="Arial" w:hAnsi="Arial" w:cs="Arial"/>
          <w:kern w:val="2"/>
          <w:sz w:val="22"/>
          <w:szCs w:val="22"/>
          <w:lang w:eastAsia="en-US"/>
        </w:rPr>
        <w:t>lastverteilenden</w:t>
      </w:r>
      <w:r w:rsidR="00664A6B" w:rsidRPr="00200DFE">
        <w:rPr>
          <w:rFonts w:ascii="Arial" w:hAnsi="Arial" w:cs="Arial"/>
          <w:kern w:val="2"/>
          <w:sz w:val="22"/>
          <w:szCs w:val="22"/>
          <w:lang w:eastAsia="en-US"/>
        </w:rPr>
        <w:t>,</w:t>
      </w:r>
      <w:r w:rsidRPr="00200DFE">
        <w:rPr>
          <w:rFonts w:ascii="Arial" w:hAnsi="Arial" w:cs="Arial"/>
          <w:kern w:val="2"/>
          <w:sz w:val="22"/>
          <w:szCs w:val="22"/>
          <w:lang w:eastAsia="en-US"/>
        </w:rPr>
        <w:t xml:space="preserve"> </w:t>
      </w:r>
      <w:r w:rsidR="00C65A36" w:rsidRPr="00200DFE">
        <w:rPr>
          <w:rFonts w:ascii="Arial" w:hAnsi="Arial" w:cs="Arial"/>
          <w:kern w:val="2"/>
          <w:sz w:val="22"/>
          <w:szCs w:val="22"/>
          <w:lang w:eastAsia="en-US"/>
        </w:rPr>
        <w:t>zementöse</w:t>
      </w:r>
      <w:r w:rsidR="00B90459" w:rsidRPr="00200DFE">
        <w:rPr>
          <w:rFonts w:ascii="Arial" w:hAnsi="Arial" w:cs="Arial"/>
          <w:kern w:val="2"/>
          <w:sz w:val="22"/>
          <w:szCs w:val="22"/>
          <w:lang w:eastAsia="en-US"/>
        </w:rPr>
        <w:t>n</w:t>
      </w:r>
      <w:r w:rsidR="00664A6B" w:rsidRPr="00200DFE">
        <w:rPr>
          <w:rFonts w:ascii="Arial" w:hAnsi="Arial" w:cs="Arial"/>
          <w:kern w:val="2"/>
          <w:sz w:val="22"/>
          <w:szCs w:val="22"/>
          <w:lang w:eastAsia="en-US"/>
        </w:rPr>
        <w:t>,</w:t>
      </w:r>
      <w:r w:rsidR="00C65A36" w:rsidRPr="00200DFE">
        <w:rPr>
          <w:rFonts w:ascii="Arial" w:hAnsi="Arial" w:cs="Arial"/>
          <w:kern w:val="2"/>
          <w:sz w:val="22"/>
          <w:szCs w:val="22"/>
          <w:lang w:eastAsia="en-US"/>
        </w:rPr>
        <w:t xml:space="preserve"> faserverstärkte</w:t>
      </w:r>
      <w:r w:rsidR="00B90459" w:rsidRPr="00200DFE">
        <w:rPr>
          <w:rFonts w:ascii="Arial" w:hAnsi="Arial" w:cs="Arial"/>
          <w:kern w:val="2"/>
          <w:sz w:val="22"/>
          <w:szCs w:val="22"/>
          <w:lang w:eastAsia="en-US"/>
        </w:rPr>
        <w:t>n</w:t>
      </w:r>
      <w:r w:rsidR="00C65A36" w:rsidRPr="00200DFE">
        <w:rPr>
          <w:rFonts w:ascii="Arial" w:hAnsi="Arial" w:cs="Arial"/>
          <w:kern w:val="2"/>
          <w:sz w:val="22"/>
          <w:szCs w:val="22"/>
          <w:lang w:eastAsia="en-US"/>
        </w:rPr>
        <w:t xml:space="preserve"> Beschichtung </w:t>
      </w:r>
      <w:r w:rsidRPr="00200DFE">
        <w:rPr>
          <w:rFonts w:ascii="Arial" w:hAnsi="Arial" w:cs="Arial"/>
          <w:kern w:val="2"/>
          <w:sz w:val="22"/>
          <w:szCs w:val="22"/>
          <w:lang w:eastAsia="en-US"/>
        </w:rPr>
        <w:t>ausgestattet.</w:t>
      </w:r>
      <w:r w:rsidRPr="00502166">
        <w:rPr>
          <w:rFonts w:ascii="Arial" w:hAnsi="Arial" w:cs="Arial"/>
          <w:kern w:val="2"/>
          <w:sz w:val="22"/>
          <w:szCs w:val="22"/>
          <w:lang w:eastAsia="en-US"/>
        </w:rPr>
        <w:t xml:space="preserve"> Als besonders </w:t>
      </w:r>
      <w:r w:rsidR="003B6F99" w:rsidRPr="00502166">
        <w:rPr>
          <w:rFonts w:ascii="Arial" w:hAnsi="Arial" w:cs="Arial"/>
          <w:kern w:val="2"/>
          <w:sz w:val="22"/>
          <w:szCs w:val="22"/>
          <w:lang w:eastAsia="en-US"/>
        </w:rPr>
        <w:t>widerstandsfähige</w:t>
      </w:r>
      <w:r w:rsidRPr="00502166">
        <w:rPr>
          <w:rFonts w:ascii="Arial" w:hAnsi="Arial" w:cs="Arial"/>
          <w:kern w:val="2"/>
          <w:sz w:val="22"/>
          <w:szCs w:val="22"/>
          <w:lang w:eastAsia="en-US"/>
        </w:rPr>
        <w:t xml:space="preserve"> Nutzschicht ergänzt </w:t>
      </w:r>
      <w:r w:rsidR="004A32E3">
        <w:rPr>
          <w:rFonts w:ascii="Arial" w:hAnsi="Arial" w:cs="Arial"/>
          <w:kern w:val="2"/>
          <w:sz w:val="22"/>
          <w:szCs w:val="22"/>
          <w:lang w:eastAsia="en-US"/>
        </w:rPr>
        <w:t>diese</w:t>
      </w:r>
      <w:r w:rsidRPr="00502166">
        <w:rPr>
          <w:rFonts w:ascii="Arial" w:hAnsi="Arial" w:cs="Arial"/>
          <w:kern w:val="2"/>
          <w:sz w:val="22"/>
          <w:szCs w:val="22"/>
          <w:lang w:eastAsia="en-US"/>
        </w:rPr>
        <w:t xml:space="preserve"> die bewährten Flachdachdämmungen des Herstellers, die für den Wärme- und Brandschutz eingesetzt werden. Ob PV-Anlage</w:t>
      </w:r>
      <w:r w:rsidR="004A32E3">
        <w:rPr>
          <w:rFonts w:ascii="Arial" w:hAnsi="Arial" w:cs="Arial"/>
          <w:kern w:val="2"/>
          <w:sz w:val="22"/>
          <w:szCs w:val="22"/>
          <w:lang w:eastAsia="en-US"/>
        </w:rPr>
        <w:t>, Solarthermie</w:t>
      </w:r>
      <w:r w:rsidRPr="00502166">
        <w:rPr>
          <w:rFonts w:ascii="Arial" w:hAnsi="Arial" w:cs="Arial"/>
          <w:kern w:val="2"/>
          <w:sz w:val="22"/>
          <w:szCs w:val="22"/>
          <w:lang w:eastAsia="en-US"/>
        </w:rPr>
        <w:t xml:space="preserve"> oder Terrassenbelag – „Solarrock“ trägt auch punkt- und linienförmige Lasten zuverlässig ab. Lieferbar sind Dämmplatten in einer Dicke von 60, 80 und 100 mm. Sie verfügen über eine Druckspannung ≥ 80 kPa und eine Zugfestigkeit (Abreißfestigkeit) ≥ 15 kPa sowie eine Punktlast von ≥ 1800 N. Die maximal zulässige Flächenpressung von „Solarrock“ durch Dauerlasten wird mit 600 kg/m² angegeben.</w:t>
      </w:r>
    </w:p>
    <w:p w14:paraId="24B2CC29" w14:textId="77777777" w:rsidR="00DD4C1E" w:rsidRPr="00502166" w:rsidRDefault="00DD4C1E" w:rsidP="003B6F99">
      <w:pPr>
        <w:widowControl w:val="0"/>
        <w:suppressAutoHyphens/>
        <w:spacing w:line="360" w:lineRule="auto"/>
        <w:jc w:val="both"/>
        <w:rPr>
          <w:rFonts w:ascii="Arial" w:hAnsi="Arial" w:cs="Arial"/>
          <w:kern w:val="2"/>
          <w:sz w:val="22"/>
          <w:szCs w:val="22"/>
          <w:lang w:eastAsia="en-US"/>
        </w:rPr>
      </w:pPr>
    </w:p>
    <w:p w14:paraId="7A4F0DB1" w14:textId="201D174D" w:rsidR="00DD4C1E" w:rsidRPr="00502166" w:rsidRDefault="00DD4C1E" w:rsidP="003B6F99">
      <w:pPr>
        <w:widowControl w:val="0"/>
        <w:suppressAutoHyphens/>
        <w:spacing w:line="360" w:lineRule="auto"/>
        <w:jc w:val="both"/>
        <w:rPr>
          <w:rFonts w:ascii="Arial" w:hAnsi="Arial" w:cs="Arial"/>
          <w:b/>
          <w:bCs/>
          <w:kern w:val="2"/>
          <w:sz w:val="22"/>
          <w:szCs w:val="22"/>
          <w:lang w:eastAsia="en-US"/>
        </w:rPr>
      </w:pPr>
      <w:r w:rsidRPr="00502166">
        <w:rPr>
          <w:rFonts w:ascii="Arial" w:hAnsi="Arial" w:cs="Arial"/>
          <w:b/>
          <w:bCs/>
          <w:kern w:val="2"/>
          <w:sz w:val="22"/>
          <w:szCs w:val="22"/>
          <w:lang w:eastAsia="en-US"/>
        </w:rPr>
        <w:t xml:space="preserve">„Masterrock“ </w:t>
      </w:r>
      <w:r w:rsidR="00872D7A">
        <w:rPr>
          <w:rFonts w:ascii="Arial" w:hAnsi="Arial" w:cs="Arial"/>
          <w:b/>
          <w:bCs/>
          <w:kern w:val="2"/>
          <w:sz w:val="22"/>
          <w:szCs w:val="22"/>
          <w:lang w:eastAsia="en-US"/>
        </w:rPr>
        <w:t>unter Solaranlagen auf dem Schrägdach</w:t>
      </w:r>
    </w:p>
    <w:p w14:paraId="7AA50B25" w14:textId="629BD539" w:rsidR="007807E7" w:rsidRDefault="00DD4C1E" w:rsidP="003B6F99">
      <w:pPr>
        <w:widowControl w:val="0"/>
        <w:suppressAutoHyphens/>
        <w:spacing w:line="360" w:lineRule="auto"/>
        <w:jc w:val="both"/>
        <w:rPr>
          <w:rFonts w:ascii="Arial" w:hAnsi="Arial" w:cs="Arial"/>
          <w:kern w:val="2"/>
          <w:sz w:val="22"/>
          <w:szCs w:val="22"/>
          <w:lang w:eastAsia="en-US"/>
        </w:rPr>
      </w:pPr>
      <w:r w:rsidRPr="00502166">
        <w:rPr>
          <w:rFonts w:ascii="Arial" w:hAnsi="Arial" w:cs="Arial"/>
          <w:kern w:val="2"/>
          <w:sz w:val="22"/>
          <w:szCs w:val="22"/>
          <w:lang w:eastAsia="en-US"/>
        </w:rPr>
        <w:t>Als nichtbrennbarer Dämmstoff vermittelt Steinwolle Bauherren ein Gefühl der Sicherheit. „</w:t>
      </w:r>
      <w:r w:rsidR="004A32E3">
        <w:rPr>
          <w:rFonts w:ascii="Arial" w:hAnsi="Arial" w:cs="Arial"/>
          <w:kern w:val="2"/>
          <w:sz w:val="22"/>
          <w:szCs w:val="22"/>
          <w:lang w:eastAsia="en-US"/>
        </w:rPr>
        <w:t>Das</w:t>
      </w:r>
      <w:r w:rsidRPr="00502166">
        <w:rPr>
          <w:rFonts w:ascii="Arial" w:hAnsi="Arial" w:cs="Arial"/>
          <w:kern w:val="2"/>
          <w:sz w:val="22"/>
          <w:szCs w:val="22"/>
          <w:lang w:eastAsia="en-US"/>
        </w:rPr>
        <w:t xml:space="preserve"> mit elektrischen Leitungen und Komponenten belegte Dach empfinden </w:t>
      </w:r>
      <w:r w:rsidR="003E64C8">
        <w:rPr>
          <w:rFonts w:ascii="Arial" w:hAnsi="Arial" w:cs="Arial"/>
          <w:kern w:val="2"/>
          <w:sz w:val="22"/>
          <w:szCs w:val="22"/>
          <w:lang w:eastAsia="en-US"/>
        </w:rPr>
        <w:t xml:space="preserve">manche </w:t>
      </w:r>
      <w:r w:rsidR="006105A8">
        <w:rPr>
          <w:rFonts w:ascii="Arial" w:hAnsi="Arial" w:cs="Arial"/>
          <w:kern w:val="2"/>
          <w:sz w:val="22"/>
          <w:szCs w:val="22"/>
          <w:lang w:eastAsia="en-US"/>
        </w:rPr>
        <w:t>Entscheider</w:t>
      </w:r>
      <w:r w:rsidR="006105A8" w:rsidRPr="00502166">
        <w:rPr>
          <w:rFonts w:ascii="Arial" w:hAnsi="Arial" w:cs="Arial"/>
          <w:kern w:val="2"/>
          <w:sz w:val="22"/>
          <w:szCs w:val="22"/>
          <w:lang w:eastAsia="en-US"/>
        </w:rPr>
        <w:t xml:space="preserve"> </w:t>
      </w:r>
      <w:r w:rsidRPr="00502166">
        <w:rPr>
          <w:rFonts w:ascii="Arial" w:hAnsi="Arial" w:cs="Arial"/>
          <w:kern w:val="2"/>
          <w:sz w:val="22"/>
          <w:szCs w:val="22"/>
          <w:lang w:eastAsia="en-US"/>
        </w:rPr>
        <w:t>im Wohnungsbau als neues, zusätzliches Risiko“, berichtet Matthias Becker, Produktmanager der DEUTSCHEN ROCKWOOL. Wenn ein Dach neu gebaut oder komplett saniert und mit PV-Modulen bestückt wird, falle daher häufig die Entscheidung für den nichtbrennbaren Dämmstoff Steinwolle.</w:t>
      </w:r>
      <w:r w:rsidR="001C5E09" w:rsidRPr="001C5E09">
        <w:rPr>
          <w:rFonts w:ascii="Arial" w:hAnsi="Arial" w:cs="Arial"/>
          <w:kern w:val="2"/>
          <w:sz w:val="22"/>
          <w:szCs w:val="22"/>
          <w:lang w:eastAsia="en-US"/>
        </w:rPr>
        <w:t xml:space="preserve"> </w:t>
      </w:r>
      <w:r w:rsidR="007807E7">
        <w:rPr>
          <w:rFonts w:ascii="Arial" w:hAnsi="Arial" w:cs="Arial"/>
          <w:kern w:val="2"/>
          <w:sz w:val="22"/>
          <w:szCs w:val="22"/>
          <w:lang w:eastAsia="en-US"/>
        </w:rPr>
        <w:t>Das gelte für Flach- wie Schrägdächer gleichermaßen.</w:t>
      </w:r>
    </w:p>
    <w:p w14:paraId="0B978959" w14:textId="77777777" w:rsidR="007807E7" w:rsidRDefault="007807E7" w:rsidP="003B6F99">
      <w:pPr>
        <w:widowControl w:val="0"/>
        <w:suppressAutoHyphens/>
        <w:spacing w:line="360" w:lineRule="auto"/>
        <w:jc w:val="both"/>
        <w:rPr>
          <w:rFonts w:ascii="Arial" w:hAnsi="Arial" w:cs="Arial"/>
          <w:kern w:val="2"/>
          <w:sz w:val="22"/>
          <w:szCs w:val="22"/>
          <w:lang w:eastAsia="en-US"/>
        </w:rPr>
      </w:pPr>
    </w:p>
    <w:p w14:paraId="45CD4679" w14:textId="07324C2B" w:rsidR="00DD4C1E" w:rsidRPr="00502166" w:rsidRDefault="001C5E09" w:rsidP="003B6F99">
      <w:pPr>
        <w:widowControl w:val="0"/>
        <w:suppressAutoHyphens/>
        <w:spacing w:line="360" w:lineRule="auto"/>
        <w:jc w:val="both"/>
        <w:rPr>
          <w:rFonts w:ascii="Arial" w:hAnsi="Arial" w:cs="Arial"/>
          <w:kern w:val="2"/>
          <w:sz w:val="22"/>
          <w:szCs w:val="22"/>
          <w:lang w:eastAsia="en-US"/>
        </w:rPr>
      </w:pPr>
      <w:r>
        <w:rPr>
          <w:rFonts w:ascii="Arial" w:hAnsi="Arial" w:cs="Arial"/>
          <w:kern w:val="2"/>
          <w:sz w:val="22"/>
          <w:szCs w:val="22"/>
          <w:lang w:eastAsia="en-US"/>
        </w:rPr>
        <w:t>D</w:t>
      </w:r>
      <w:r w:rsidRPr="00502166">
        <w:rPr>
          <w:rFonts w:ascii="Arial" w:hAnsi="Arial" w:cs="Arial"/>
          <w:kern w:val="2"/>
          <w:sz w:val="22"/>
          <w:szCs w:val="22"/>
          <w:lang w:eastAsia="en-US"/>
        </w:rPr>
        <w:t xml:space="preserve">ämmplatten aus der „Masterrock“-Familie </w:t>
      </w:r>
      <w:r>
        <w:rPr>
          <w:rFonts w:ascii="Arial" w:hAnsi="Arial" w:cs="Arial"/>
          <w:kern w:val="2"/>
          <w:sz w:val="22"/>
          <w:szCs w:val="22"/>
          <w:lang w:eastAsia="en-US"/>
        </w:rPr>
        <w:t xml:space="preserve">für die Aufsparrendämmung </w:t>
      </w:r>
      <w:r w:rsidR="007807E7">
        <w:rPr>
          <w:rFonts w:ascii="Arial" w:hAnsi="Arial" w:cs="Arial"/>
          <w:kern w:val="2"/>
          <w:sz w:val="22"/>
          <w:szCs w:val="22"/>
          <w:lang w:eastAsia="en-US"/>
        </w:rPr>
        <w:t>sind häufig erste Wahl für den Einsatz in</w:t>
      </w:r>
      <w:r>
        <w:rPr>
          <w:rFonts w:ascii="Arial" w:hAnsi="Arial" w:cs="Arial"/>
          <w:kern w:val="2"/>
          <w:sz w:val="22"/>
          <w:szCs w:val="22"/>
          <w:lang w:eastAsia="en-US"/>
        </w:rPr>
        <w:t xml:space="preserve"> klassisch gedeckten Schrägdächern mit </w:t>
      </w:r>
      <w:proofErr w:type="spellStart"/>
      <w:r>
        <w:rPr>
          <w:rFonts w:ascii="Arial" w:hAnsi="Arial" w:cs="Arial"/>
          <w:kern w:val="2"/>
          <w:sz w:val="22"/>
          <w:szCs w:val="22"/>
          <w:lang w:eastAsia="en-US"/>
        </w:rPr>
        <w:t>Aufdach</w:t>
      </w:r>
      <w:proofErr w:type="spellEnd"/>
      <w:r>
        <w:rPr>
          <w:rFonts w:ascii="Arial" w:hAnsi="Arial" w:cs="Arial"/>
          <w:kern w:val="2"/>
          <w:sz w:val="22"/>
          <w:szCs w:val="22"/>
          <w:lang w:eastAsia="en-US"/>
        </w:rPr>
        <w:t xml:space="preserve">-PV-Anlagen. Sie </w:t>
      </w:r>
      <w:r w:rsidRPr="00502166">
        <w:rPr>
          <w:rFonts w:ascii="Arial" w:hAnsi="Arial" w:cs="Arial"/>
          <w:kern w:val="2"/>
          <w:sz w:val="22"/>
          <w:szCs w:val="22"/>
          <w:lang w:eastAsia="en-US"/>
        </w:rPr>
        <w:t xml:space="preserve">sind </w:t>
      </w:r>
      <w:r>
        <w:rPr>
          <w:rFonts w:ascii="Arial" w:hAnsi="Arial" w:cs="Arial"/>
          <w:kern w:val="2"/>
          <w:sz w:val="22"/>
          <w:szCs w:val="22"/>
          <w:lang w:eastAsia="en-US"/>
        </w:rPr>
        <w:t>aber auch</w:t>
      </w:r>
      <w:r w:rsidRPr="00502166">
        <w:rPr>
          <w:rFonts w:ascii="Arial" w:hAnsi="Arial" w:cs="Arial"/>
          <w:kern w:val="2"/>
          <w:sz w:val="22"/>
          <w:szCs w:val="22"/>
          <w:lang w:eastAsia="en-US"/>
        </w:rPr>
        <w:t xml:space="preserve"> für den Einsatz unter </w:t>
      </w:r>
      <w:proofErr w:type="spellStart"/>
      <w:r w:rsidRPr="00502166">
        <w:rPr>
          <w:rFonts w:ascii="Arial" w:hAnsi="Arial" w:cs="Arial"/>
          <w:kern w:val="2"/>
          <w:sz w:val="22"/>
          <w:szCs w:val="22"/>
          <w:lang w:eastAsia="en-US"/>
        </w:rPr>
        <w:t>Indach</w:t>
      </w:r>
      <w:proofErr w:type="spellEnd"/>
      <w:r w:rsidRPr="00502166">
        <w:rPr>
          <w:rFonts w:ascii="Arial" w:hAnsi="Arial" w:cs="Arial"/>
          <w:kern w:val="2"/>
          <w:sz w:val="22"/>
          <w:szCs w:val="22"/>
          <w:lang w:eastAsia="en-US"/>
        </w:rPr>
        <w:t>-</w:t>
      </w:r>
      <w:r w:rsidRPr="00502166">
        <w:rPr>
          <w:rFonts w:ascii="Arial" w:hAnsi="Arial" w:cs="Arial"/>
          <w:kern w:val="2"/>
          <w:sz w:val="22"/>
          <w:szCs w:val="22"/>
          <w:lang w:eastAsia="en-US"/>
        </w:rPr>
        <w:lastRenderedPageBreak/>
        <w:t>Solaranlagen</w:t>
      </w:r>
      <w:r>
        <w:rPr>
          <w:rFonts w:ascii="Arial" w:hAnsi="Arial" w:cs="Arial"/>
          <w:kern w:val="2"/>
          <w:sz w:val="22"/>
          <w:szCs w:val="22"/>
          <w:lang w:eastAsia="en-US"/>
        </w:rPr>
        <w:t xml:space="preserve"> oder Dachdeckungen mit </w:t>
      </w:r>
      <w:r w:rsidR="00872D7A">
        <w:rPr>
          <w:rFonts w:ascii="Arial" w:hAnsi="Arial" w:cs="Arial"/>
          <w:kern w:val="2"/>
          <w:sz w:val="22"/>
          <w:szCs w:val="22"/>
          <w:lang w:eastAsia="en-US"/>
        </w:rPr>
        <w:t>Solardachziegel</w:t>
      </w:r>
      <w:r w:rsidR="00D17641">
        <w:rPr>
          <w:rFonts w:ascii="Arial" w:hAnsi="Arial" w:cs="Arial"/>
          <w:kern w:val="2"/>
          <w:sz w:val="22"/>
          <w:szCs w:val="22"/>
          <w:lang w:eastAsia="en-US"/>
        </w:rPr>
        <w:t>n</w:t>
      </w:r>
      <w:r>
        <w:rPr>
          <w:rFonts w:ascii="Arial" w:hAnsi="Arial" w:cs="Arial"/>
          <w:kern w:val="2"/>
          <w:sz w:val="22"/>
          <w:szCs w:val="22"/>
          <w:lang w:eastAsia="en-US"/>
        </w:rPr>
        <w:t xml:space="preserve"> empfehlenswert</w:t>
      </w:r>
      <w:r w:rsidRPr="00502166">
        <w:rPr>
          <w:rFonts w:ascii="Arial" w:hAnsi="Arial" w:cs="Arial"/>
          <w:kern w:val="2"/>
          <w:sz w:val="22"/>
          <w:szCs w:val="22"/>
          <w:lang w:eastAsia="en-US"/>
        </w:rPr>
        <w:t>.</w:t>
      </w:r>
      <w:r>
        <w:rPr>
          <w:rFonts w:ascii="Arial" w:hAnsi="Arial" w:cs="Arial"/>
          <w:kern w:val="2"/>
          <w:sz w:val="22"/>
          <w:szCs w:val="22"/>
          <w:lang w:eastAsia="en-US"/>
        </w:rPr>
        <w:t xml:space="preserve"> Weiterführende Informationen finden sich auf der Website </w:t>
      </w:r>
      <w:hyperlink r:id="rId11" w:history="1">
        <w:r w:rsidR="00D17641" w:rsidRPr="00D17641">
          <w:rPr>
            <w:rFonts w:ascii="Arial" w:hAnsi="Arial" w:cs="Arial"/>
            <w:kern w:val="2"/>
            <w:sz w:val="22"/>
            <w:szCs w:val="22"/>
            <w:lang w:eastAsia="en-US"/>
          </w:rPr>
          <w:t>www.rockwool.de</w:t>
        </w:r>
      </w:hyperlink>
      <w:r>
        <w:rPr>
          <w:rFonts w:ascii="Arial" w:hAnsi="Arial" w:cs="Arial"/>
          <w:kern w:val="2"/>
          <w:sz w:val="22"/>
          <w:szCs w:val="22"/>
          <w:lang w:eastAsia="en-US"/>
        </w:rPr>
        <w:t>.</w:t>
      </w:r>
    </w:p>
    <w:p w14:paraId="6B23ACF5" w14:textId="77777777" w:rsidR="00366A90" w:rsidRDefault="00366A90" w:rsidP="003B6F99">
      <w:pPr>
        <w:widowControl w:val="0"/>
        <w:suppressAutoHyphens/>
        <w:spacing w:line="360" w:lineRule="auto"/>
        <w:jc w:val="both"/>
        <w:rPr>
          <w:rFonts w:ascii="Arial" w:hAnsi="Arial" w:cs="Arial"/>
          <w:b/>
          <w:bCs/>
          <w:sz w:val="22"/>
          <w:szCs w:val="22"/>
        </w:rPr>
      </w:pPr>
    </w:p>
    <w:p w14:paraId="075F3D86" w14:textId="1C833272" w:rsidR="0032053B" w:rsidRPr="00230807" w:rsidRDefault="0032053B" w:rsidP="0032053B">
      <w:pPr>
        <w:pStyle w:val="StandardWeb"/>
        <w:shd w:val="clear" w:color="auto" w:fill="FFFFFF"/>
        <w:spacing w:line="360" w:lineRule="auto"/>
        <w:contextualSpacing/>
        <w:jc w:val="both"/>
        <w:rPr>
          <w:rFonts w:ascii="Arial" w:hAnsi="Arial" w:cs="Arial"/>
          <w:i/>
          <w:color w:val="FF0000"/>
          <w:sz w:val="22"/>
        </w:rPr>
      </w:pPr>
      <w:r w:rsidRPr="00230807">
        <w:rPr>
          <w:rFonts w:ascii="Arial" w:hAnsi="Arial" w:cs="Arial"/>
          <w:noProof/>
        </w:rPr>
        <mc:AlternateContent>
          <mc:Choice Requires="wps">
            <w:drawing>
              <wp:inline distT="0" distB="0" distL="0" distR="0" wp14:anchorId="794BE053" wp14:editId="0D64DEBA">
                <wp:extent cx="4680000" cy="513720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5137200"/>
                        </a:xfrm>
                        <a:prstGeom prst="rect">
                          <a:avLst/>
                        </a:prstGeom>
                        <a:solidFill>
                          <a:srgbClr val="FFFFFF"/>
                        </a:solidFill>
                        <a:ln w="6350">
                          <a:solidFill>
                            <a:srgbClr val="000000"/>
                          </a:solidFill>
                          <a:miter lim="800000"/>
                          <a:headEnd/>
                          <a:tailEnd/>
                        </a:ln>
                      </wps:spPr>
                      <wps:txbx>
                        <w:txbxContent>
                          <w:p w14:paraId="4970551B" w14:textId="77777777" w:rsidR="0032053B" w:rsidRPr="003B527E" w:rsidRDefault="0032053B" w:rsidP="0032053B">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7DC825"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w:t>
                            </w:r>
                            <w:r>
                              <w:rPr>
                                <w:rFonts w:ascii="Arial" w:hAnsi="Arial" w:cs="Arial"/>
                                <w:sz w:val="20"/>
                                <w:szCs w:val="20"/>
                              </w:rPr>
                              <w:t>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741D63"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298592D"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9A1D0B7"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3FD0CD41"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5F201D"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45FC8CA" w14:textId="77777777" w:rsidR="0032053B" w:rsidRPr="00175767" w:rsidRDefault="0032053B" w:rsidP="0032053B">
                            <w:pPr>
                              <w:spacing w:line="360" w:lineRule="auto"/>
                              <w:jc w:val="both"/>
                              <w:rPr>
                                <w:rFonts w:ascii="Arial" w:hAnsi="Arial" w:cs="Arial"/>
                                <w:sz w:val="20"/>
                              </w:rPr>
                            </w:pPr>
                          </w:p>
                          <w:p w14:paraId="69A68F19" w14:textId="77777777" w:rsidR="0032053B" w:rsidRPr="00175767" w:rsidRDefault="0032053B" w:rsidP="0032053B">
                            <w:pPr>
                              <w:pStyle w:val="berschrift1"/>
                              <w:spacing w:line="360" w:lineRule="auto"/>
                              <w:jc w:val="both"/>
                              <w:rPr>
                                <w:rFonts w:ascii="Arial" w:hAnsi="Arial" w:cs="Arial"/>
                                <w:b w:val="0"/>
                                <w:sz w:val="20"/>
                              </w:rPr>
                            </w:pPr>
                          </w:p>
                          <w:p w14:paraId="35CCA83F" w14:textId="77777777" w:rsidR="0032053B" w:rsidRPr="00175767" w:rsidRDefault="0032053B" w:rsidP="0032053B">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794BE05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" strokeweight=".5pt">
                <v:textbox>
                  <w:txbxContent>
                    <w:p w14:paraId="4970551B" w14:textId="77777777" w:rsidR="0032053B" w:rsidRPr="003B527E" w:rsidRDefault="0032053B" w:rsidP="0032053B">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7DC825"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w:t>
                      </w:r>
                      <w:r>
                        <w:rPr>
                          <w:rFonts w:ascii="Arial" w:hAnsi="Arial" w:cs="Arial"/>
                          <w:sz w:val="20"/>
                          <w:szCs w:val="20"/>
                        </w:rPr>
                        <w:t>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741D63"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298592D"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9A1D0B7"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3FD0CD41"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5F201D"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45FC8CA" w14:textId="77777777" w:rsidR="0032053B" w:rsidRPr="00175767" w:rsidRDefault="0032053B" w:rsidP="0032053B">
                      <w:pPr>
                        <w:spacing w:line="360" w:lineRule="auto"/>
                        <w:jc w:val="both"/>
                        <w:rPr>
                          <w:rFonts w:ascii="Arial" w:hAnsi="Arial" w:cs="Arial"/>
                          <w:sz w:val="20"/>
                        </w:rPr>
                      </w:pPr>
                    </w:p>
                    <w:p w14:paraId="69A68F19" w14:textId="77777777" w:rsidR="0032053B" w:rsidRPr="00175767" w:rsidRDefault="0032053B" w:rsidP="0032053B">
                      <w:pPr>
                        <w:pStyle w:val="berschrift1"/>
                        <w:spacing w:line="360" w:lineRule="auto"/>
                        <w:jc w:val="both"/>
                        <w:rPr>
                          <w:rFonts w:ascii="Arial" w:hAnsi="Arial" w:cs="Arial"/>
                          <w:b w:val="0"/>
                          <w:sz w:val="20"/>
                        </w:rPr>
                      </w:pPr>
                    </w:p>
                    <w:p w14:paraId="35CCA83F" w14:textId="77777777" w:rsidR="0032053B" w:rsidRPr="00175767" w:rsidRDefault="0032053B" w:rsidP="0032053B">
                      <w:pPr>
                        <w:spacing w:line="360" w:lineRule="auto"/>
                        <w:jc w:val="both"/>
                        <w:rPr>
                          <w:rFonts w:ascii="Arial" w:hAnsi="Arial" w:cs="Arial"/>
                          <w:sz w:val="20"/>
                        </w:rPr>
                      </w:pPr>
                    </w:p>
                  </w:txbxContent>
                </v:textbox>
                <w10:anchorlock/>
              </v:shape>
            </w:pict>
          </mc:Fallback>
        </mc:AlternateContent>
      </w:r>
    </w:p>
    <w:p w14:paraId="359C8000" w14:textId="77777777" w:rsidR="0032053B" w:rsidRPr="00230807" w:rsidRDefault="0032053B" w:rsidP="0032053B">
      <w:pPr>
        <w:jc w:val="both"/>
        <w:rPr>
          <w:rFonts w:ascii="Arial" w:hAnsi="Arial" w:cs="Arial"/>
          <w:i/>
          <w:sz w:val="18"/>
        </w:rPr>
      </w:pPr>
      <w:r w:rsidRPr="00230807">
        <w:rPr>
          <w:rFonts w:ascii="Arial" w:hAnsi="Arial" w:cs="Arial"/>
          <w:i/>
          <w:sz w:val="18"/>
        </w:rPr>
        <w:t>Abdruck frei. Beleg erbeten.</w:t>
      </w:r>
    </w:p>
    <w:p w14:paraId="4FE758F0" w14:textId="77777777" w:rsidR="0032053B" w:rsidRDefault="0032053B" w:rsidP="0032053B">
      <w:pPr>
        <w:jc w:val="both"/>
        <w:rPr>
          <w:rFonts w:ascii="Arial" w:hAnsi="Arial" w:cs="Arial"/>
          <w:i/>
          <w:sz w:val="18"/>
        </w:rPr>
      </w:pPr>
      <w:r w:rsidRPr="00230807">
        <w:rPr>
          <w:rFonts w:ascii="Arial" w:hAnsi="Arial" w:cs="Arial"/>
          <w:i/>
          <w:sz w:val="18"/>
        </w:rPr>
        <w:t xml:space="preserve">Dr. Sälzer Pressedienst, </w:t>
      </w:r>
      <w:proofErr w:type="spellStart"/>
      <w:r w:rsidRPr="00230807">
        <w:rPr>
          <w:rFonts w:ascii="Arial" w:hAnsi="Arial" w:cs="Arial"/>
          <w:i/>
          <w:sz w:val="18"/>
        </w:rPr>
        <w:t>Lensbachstraße</w:t>
      </w:r>
      <w:proofErr w:type="spellEnd"/>
      <w:r w:rsidRPr="00230807">
        <w:rPr>
          <w:rFonts w:ascii="Arial" w:hAnsi="Arial" w:cs="Arial"/>
          <w:i/>
          <w:sz w:val="18"/>
        </w:rPr>
        <w:t xml:space="preserve"> 10, 52159 Roetgen</w:t>
      </w:r>
    </w:p>
    <w:p w14:paraId="4C555470" w14:textId="77777777" w:rsidR="006105A8" w:rsidRPr="00230807" w:rsidRDefault="006105A8" w:rsidP="0032053B">
      <w:pPr>
        <w:jc w:val="both"/>
        <w:rPr>
          <w:rFonts w:ascii="Arial" w:hAnsi="Arial" w:cs="Arial"/>
          <w:i/>
          <w:sz w:val="18"/>
        </w:rPr>
      </w:pPr>
    </w:p>
    <w:p w14:paraId="5EB15A76" w14:textId="77777777" w:rsidR="001C5E09" w:rsidRDefault="001C5E09">
      <w:pPr>
        <w:rPr>
          <w:noProof/>
        </w:rPr>
      </w:pPr>
      <w:r>
        <w:rPr>
          <w:noProof/>
        </w:rPr>
        <w:br w:type="page"/>
      </w:r>
    </w:p>
    <w:p w14:paraId="4FE3A23E" w14:textId="2129E134" w:rsidR="00DD4C1E" w:rsidRDefault="00DD4C1E" w:rsidP="003B6F99">
      <w:pPr>
        <w:widowControl w:val="0"/>
        <w:suppressAutoHyphens/>
        <w:spacing w:line="360" w:lineRule="auto"/>
      </w:pPr>
      <w:r>
        <w:rPr>
          <w:noProof/>
        </w:rPr>
        <w:lastRenderedPageBreak/>
        <w:drawing>
          <wp:inline distT="0" distB="0" distL="0" distR="0" wp14:anchorId="7177ED01" wp14:editId="4F7E097A">
            <wp:extent cx="2489200" cy="1869571"/>
            <wp:effectExtent l="0" t="0" r="6350" b="0"/>
            <wp:docPr id="1662818192" name="Grafik 1" descr="Ein Bild, das Bu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818192" name="Grafik 1" descr="Ein Bild, das Buch enthält.&#10;&#10;Automatisch generierte Beschreibu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8399" cy="1876480"/>
                    </a:xfrm>
                    <a:prstGeom prst="rect">
                      <a:avLst/>
                    </a:prstGeom>
                    <a:noFill/>
                    <a:ln>
                      <a:noFill/>
                    </a:ln>
                  </pic:spPr>
                </pic:pic>
              </a:graphicData>
            </a:graphic>
          </wp:inline>
        </w:drawing>
      </w:r>
      <w:r>
        <w:rPr>
          <w:noProof/>
        </w:rPr>
        <w:t xml:space="preserve"> </w:t>
      </w:r>
    </w:p>
    <w:p w14:paraId="6AD3FEF6" w14:textId="1FFE0129" w:rsidR="00DD4C1E" w:rsidRPr="00CE1E0E" w:rsidRDefault="00DD4C1E" w:rsidP="003B6F99">
      <w:pPr>
        <w:pStyle w:val="StandardWeb"/>
        <w:widowControl w:val="0"/>
        <w:suppressAutoHyphens/>
        <w:spacing w:before="0" w:beforeAutospacing="0" w:after="0" w:afterAutospacing="0" w:line="360" w:lineRule="auto"/>
        <w:jc w:val="both"/>
        <w:rPr>
          <w:rFonts w:ascii="Arial" w:hAnsi="Arial" w:cs="Arial"/>
          <w:color w:val="000000" w:themeColor="text1"/>
          <w:sz w:val="22"/>
          <w:szCs w:val="22"/>
        </w:rPr>
      </w:pPr>
      <w:r w:rsidRPr="00E24E6C">
        <w:rPr>
          <w:rFonts w:ascii="Arial" w:hAnsi="Arial" w:cs="Arial"/>
          <w:color w:val="000000" w:themeColor="text1"/>
          <w:sz w:val="22"/>
          <w:szCs w:val="22"/>
        </w:rPr>
        <w:t>Ausgerüstet m</w:t>
      </w:r>
      <w:r>
        <w:rPr>
          <w:rFonts w:ascii="Arial" w:hAnsi="Arial" w:cs="Arial"/>
          <w:color w:val="000000" w:themeColor="text1"/>
          <w:sz w:val="22"/>
          <w:szCs w:val="22"/>
        </w:rPr>
        <w:t xml:space="preserve">it einer </w:t>
      </w:r>
      <w:r w:rsidRPr="00200DFE">
        <w:rPr>
          <w:rFonts w:ascii="Arial" w:hAnsi="Arial" w:cs="Arial"/>
          <w:sz w:val="22"/>
          <w:szCs w:val="22"/>
        </w:rPr>
        <w:t xml:space="preserve">lastverteilenden </w:t>
      </w:r>
      <w:r w:rsidR="00C65A36" w:rsidRPr="00200DFE">
        <w:rPr>
          <w:rFonts w:ascii="Arial" w:hAnsi="Arial" w:cs="Arial"/>
          <w:sz w:val="22"/>
          <w:szCs w:val="22"/>
        </w:rPr>
        <w:t xml:space="preserve">Beschichtung </w:t>
      </w:r>
      <w:r w:rsidRPr="00E24E6C">
        <w:rPr>
          <w:rFonts w:ascii="Arial" w:hAnsi="Arial" w:cs="Arial"/>
          <w:color w:val="000000" w:themeColor="text1"/>
          <w:sz w:val="22"/>
          <w:szCs w:val="22"/>
        </w:rPr>
        <w:t xml:space="preserve">eignet sich die „Solarrock“ von ROCKWOOL ideal </w:t>
      </w:r>
      <w:r w:rsidR="003B6F99" w:rsidRPr="00E24E6C">
        <w:rPr>
          <w:rFonts w:ascii="Arial" w:hAnsi="Arial" w:cs="Arial"/>
          <w:color w:val="000000" w:themeColor="text1"/>
          <w:sz w:val="22"/>
          <w:szCs w:val="22"/>
        </w:rPr>
        <w:t>für</w:t>
      </w:r>
      <w:r w:rsidRPr="00E24E6C">
        <w:rPr>
          <w:rFonts w:ascii="Arial" w:hAnsi="Arial" w:cs="Arial"/>
          <w:color w:val="000000" w:themeColor="text1"/>
          <w:sz w:val="22"/>
          <w:szCs w:val="22"/>
        </w:rPr>
        <w:t xml:space="preserve"> die Dämmung </w:t>
      </w:r>
      <w:r w:rsidR="003B6F99" w:rsidRPr="00E24E6C">
        <w:rPr>
          <w:rFonts w:ascii="Arial" w:hAnsi="Arial" w:cs="Arial"/>
          <w:color w:val="000000" w:themeColor="text1"/>
          <w:sz w:val="22"/>
          <w:szCs w:val="22"/>
        </w:rPr>
        <w:t>höher</w:t>
      </w:r>
      <w:r w:rsidRPr="00E24E6C">
        <w:rPr>
          <w:rFonts w:ascii="Arial" w:hAnsi="Arial" w:cs="Arial"/>
          <w:color w:val="000000" w:themeColor="text1"/>
          <w:sz w:val="22"/>
          <w:szCs w:val="22"/>
        </w:rPr>
        <w:t xml:space="preserve"> belasteter </w:t>
      </w:r>
      <w:r w:rsidR="003B6F99" w:rsidRPr="00E24E6C">
        <w:rPr>
          <w:rFonts w:ascii="Arial" w:hAnsi="Arial" w:cs="Arial"/>
          <w:color w:val="000000" w:themeColor="text1"/>
          <w:sz w:val="22"/>
          <w:szCs w:val="22"/>
        </w:rPr>
        <w:t>Flachdächer</w:t>
      </w:r>
      <w:r w:rsidRPr="00E24E6C">
        <w:rPr>
          <w:rFonts w:ascii="Arial" w:hAnsi="Arial" w:cs="Arial"/>
          <w:color w:val="000000" w:themeColor="text1"/>
          <w:sz w:val="22"/>
          <w:szCs w:val="22"/>
        </w:rPr>
        <w:t xml:space="preserve">. Das Zusammenspiel </w:t>
      </w:r>
      <w:r w:rsidRPr="00324790">
        <w:rPr>
          <w:rFonts w:ascii="Arial" w:hAnsi="Arial" w:cs="Arial"/>
          <w:color w:val="000000" w:themeColor="text1"/>
          <w:sz w:val="22"/>
          <w:szCs w:val="22"/>
        </w:rPr>
        <w:t xml:space="preserve">der </w:t>
      </w:r>
      <w:r w:rsidRPr="00E24E6C">
        <w:rPr>
          <w:rFonts w:ascii="Arial" w:hAnsi="Arial" w:cs="Arial"/>
          <w:color w:val="000000" w:themeColor="text1"/>
          <w:sz w:val="22"/>
          <w:szCs w:val="22"/>
        </w:rPr>
        <w:t xml:space="preserve">Beschichtung mit einer hoch verdichteten Steinwolle macht diese Dämmplatte besonders </w:t>
      </w:r>
      <w:r w:rsidR="003B6F99" w:rsidRPr="00E24E6C">
        <w:rPr>
          <w:rFonts w:ascii="Arial" w:hAnsi="Arial" w:cs="Arial"/>
          <w:color w:val="000000" w:themeColor="text1"/>
          <w:sz w:val="22"/>
          <w:szCs w:val="22"/>
        </w:rPr>
        <w:t>widerstandsfähig</w:t>
      </w:r>
      <w:r w:rsidRPr="00E24E6C">
        <w:rPr>
          <w:rFonts w:ascii="Arial" w:hAnsi="Arial" w:cs="Arial"/>
          <w:color w:val="000000" w:themeColor="text1"/>
          <w:sz w:val="22"/>
          <w:szCs w:val="22"/>
        </w:rPr>
        <w:t xml:space="preserve"> auch </w:t>
      </w:r>
      <w:r w:rsidR="003B6F99" w:rsidRPr="00E24E6C">
        <w:rPr>
          <w:rFonts w:ascii="Arial" w:hAnsi="Arial" w:cs="Arial"/>
          <w:color w:val="000000" w:themeColor="text1"/>
          <w:sz w:val="22"/>
          <w:szCs w:val="22"/>
        </w:rPr>
        <w:t>gegenüber</w:t>
      </w:r>
      <w:r w:rsidRPr="00E24E6C">
        <w:rPr>
          <w:rFonts w:ascii="Arial" w:hAnsi="Arial" w:cs="Arial"/>
          <w:color w:val="000000" w:themeColor="text1"/>
          <w:sz w:val="22"/>
          <w:szCs w:val="22"/>
        </w:rPr>
        <w:t xml:space="preserve"> Punkt- und Linienlasten</w:t>
      </w:r>
      <w:r w:rsidR="00A64E2F">
        <w:rPr>
          <w:rFonts w:ascii="Arial" w:hAnsi="Arial" w:cs="Arial"/>
          <w:color w:val="000000" w:themeColor="text1"/>
          <w:sz w:val="22"/>
          <w:szCs w:val="22"/>
        </w:rPr>
        <w:t>.</w:t>
      </w:r>
    </w:p>
    <w:p w14:paraId="61E9066C" w14:textId="77777777" w:rsidR="00DD4C1E" w:rsidRDefault="00DD4C1E" w:rsidP="003B6F99">
      <w:pPr>
        <w:widowControl w:val="0"/>
        <w:suppressAutoHyphens/>
        <w:spacing w:line="360" w:lineRule="auto"/>
        <w:rPr>
          <w:rFonts w:ascii="Arial" w:hAnsi="Arial" w:cs="Arial"/>
          <w:noProof/>
          <w:color w:val="FF0000"/>
          <w:sz w:val="22"/>
          <w:szCs w:val="22"/>
        </w:rPr>
      </w:pPr>
    </w:p>
    <w:p w14:paraId="466FDE7E" w14:textId="77777777" w:rsidR="00D17641" w:rsidRDefault="00D17641" w:rsidP="003B6F99">
      <w:pPr>
        <w:widowControl w:val="0"/>
        <w:suppressAutoHyphens/>
        <w:spacing w:line="360" w:lineRule="auto"/>
        <w:rPr>
          <w:rFonts w:ascii="Arial" w:hAnsi="Arial" w:cs="Arial"/>
          <w:noProof/>
          <w:color w:val="FF0000"/>
          <w:sz w:val="22"/>
          <w:szCs w:val="22"/>
        </w:rPr>
      </w:pPr>
    </w:p>
    <w:p w14:paraId="43A83C2B" w14:textId="77777777" w:rsidR="00DD4C1E" w:rsidRDefault="00DD4C1E" w:rsidP="003B6F99">
      <w:pPr>
        <w:widowControl w:val="0"/>
        <w:suppressAutoHyphens/>
        <w:spacing w:line="360" w:lineRule="auto"/>
        <w:rPr>
          <w:rFonts w:ascii="Arial" w:hAnsi="Arial" w:cs="Arial"/>
          <w:noProof/>
          <w:color w:val="FF0000"/>
          <w:sz w:val="22"/>
          <w:szCs w:val="22"/>
        </w:rPr>
      </w:pPr>
      <w:r>
        <w:rPr>
          <w:rFonts w:ascii="Arial" w:hAnsi="Arial" w:cs="Arial"/>
          <w:noProof/>
          <w:color w:val="FF0000"/>
          <w:sz w:val="22"/>
          <w:szCs w:val="22"/>
        </w:rPr>
        <w:drawing>
          <wp:inline distT="0" distB="0" distL="0" distR="0" wp14:anchorId="53AFF1E0" wp14:editId="1FDF11EB">
            <wp:extent cx="2514600" cy="2476500"/>
            <wp:effectExtent l="0" t="0" r="0" b="0"/>
            <wp:docPr id="5" name="Bild 2" descr="Ein Bild, das Solarenergie, Solarpanel, solar, Solarzel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2" descr="Ein Bild, das Solarenergie, Solarpanel, solar, Solarzelle enthält.&#10;&#10;Automatisch generierte Beschreibu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4600" cy="2476500"/>
                    </a:xfrm>
                    <a:prstGeom prst="rect">
                      <a:avLst/>
                    </a:prstGeom>
                    <a:noFill/>
                    <a:ln>
                      <a:noFill/>
                    </a:ln>
                  </pic:spPr>
                </pic:pic>
              </a:graphicData>
            </a:graphic>
          </wp:inline>
        </w:drawing>
      </w:r>
    </w:p>
    <w:p w14:paraId="28191CC8" w14:textId="74E56FED" w:rsidR="00DD4C1E" w:rsidRDefault="00DD4C1E" w:rsidP="003B6F99">
      <w:pPr>
        <w:widowControl w:val="0"/>
        <w:suppressAutoHyphens/>
        <w:spacing w:line="360" w:lineRule="auto"/>
        <w:jc w:val="both"/>
        <w:rPr>
          <w:rFonts w:ascii="Arial" w:hAnsi="Arial" w:cs="Arial"/>
          <w:color w:val="000000" w:themeColor="text1"/>
          <w:sz w:val="22"/>
          <w:szCs w:val="22"/>
        </w:rPr>
      </w:pPr>
      <w:r w:rsidRPr="00CD10FE">
        <w:rPr>
          <w:rFonts w:ascii="Arial" w:hAnsi="Arial" w:cs="Arial"/>
          <w:bCs/>
          <w:color w:val="000000" w:themeColor="text1"/>
          <w:sz w:val="22"/>
          <w:szCs w:val="22"/>
        </w:rPr>
        <w:t xml:space="preserve">PV-Module werden </w:t>
      </w:r>
      <w:r w:rsidR="001C5E09" w:rsidRPr="00CD10FE">
        <w:rPr>
          <w:rFonts w:ascii="Arial" w:hAnsi="Arial" w:cs="Arial"/>
          <w:bCs/>
          <w:color w:val="000000" w:themeColor="text1"/>
          <w:sz w:val="22"/>
          <w:szCs w:val="22"/>
        </w:rPr>
        <w:t xml:space="preserve">häufig </w:t>
      </w:r>
      <w:r w:rsidRPr="00CD10FE">
        <w:rPr>
          <w:rFonts w:ascii="Arial" w:hAnsi="Arial" w:cs="Arial"/>
          <w:bCs/>
          <w:color w:val="000000" w:themeColor="text1"/>
          <w:sz w:val="22"/>
          <w:szCs w:val="22"/>
        </w:rPr>
        <w:t>auf Tragsysteme</w:t>
      </w:r>
      <w:r w:rsidR="004A32E3" w:rsidRPr="00CD10FE">
        <w:rPr>
          <w:rFonts w:ascii="Arial" w:hAnsi="Arial" w:cs="Arial"/>
          <w:bCs/>
          <w:color w:val="000000" w:themeColor="text1"/>
          <w:sz w:val="22"/>
          <w:szCs w:val="22"/>
        </w:rPr>
        <w:t>n</w:t>
      </w:r>
      <w:r w:rsidRPr="00CD10FE">
        <w:rPr>
          <w:rFonts w:ascii="Arial" w:hAnsi="Arial" w:cs="Arial"/>
          <w:bCs/>
          <w:color w:val="000000" w:themeColor="text1"/>
          <w:sz w:val="22"/>
          <w:szCs w:val="22"/>
        </w:rPr>
        <w:t xml:space="preserve"> montiert, die </w:t>
      </w:r>
      <w:r w:rsidR="001C5E09" w:rsidRPr="00CD10FE">
        <w:rPr>
          <w:rFonts w:ascii="Arial" w:hAnsi="Arial" w:cs="Arial"/>
          <w:bCs/>
          <w:color w:val="000000" w:themeColor="text1"/>
          <w:sz w:val="22"/>
          <w:szCs w:val="22"/>
        </w:rPr>
        <w:t xml:space="preserve">auf einem Flachdach </w:t>
      </w:r>
      <w:r w:rsidRPr="00CD10FE">
        <w:rPr>
          <w:rFonts w:ascii="Arial" w:hAnsi="Arial" w:cs="Arial"/>
          <w:bCs/>
          <w:color w:val="000000" w:themeColor="text1"/>
          <w:sz w:val="22"/>
          <w:szCs w:val="22"/>
        </w:rPr>
        <w:t>unmittelbar</w:t>
      </w:r>
      <w:r>
        <w:rPr>
          <w:rFonts w:ascii="Arial" w:hAnsi="Arial" w:cs="Arial"/>
          <w:bCs/>
          <w:color w:val="000000" w:themeColor="text1"/>
          <w:sz w:val="22"/>
          <w:szCs w:val="22"/>
        </w:rPr>
        <w:t xml:space="preserve"> auf die Dämmung und Abdichtung </w:t>
      </w:r>
      <w:r w:rsidR="004A32E3">
        <w:rPr>
          <w:rFonts w:ascii="Arial" w:hAnsi="Arial" w:cs="Arial"/>
          <w:bCs/>
          <w:color w:val="000000" w:themeColor="text1"/>
          <w:sz w:val="22"/>
          <w:szCs w:val="22"/>
        </w:rPr>
        <w:t>wirken</w:t>
      </w:r>
      <w:r>
        <w:rPr>
          <w:rFonts w:ascii="Arial" w:hAnsi="Arial" w:cs="Arial"/>
          <w:bCs/>
          <w:color w:val="000000" w:themeColor="text1"/>
          <w:sz w:val="22"/>
          <w:szCs w:val="22"/>
        </w:rPr>
        <w:t xml:space="preserve">. Lasten aus Eigengewicht und z. B. durch Schnee, der sich auf den PV-Modulen sammelt, werden konzentriert in den Dachaufbau eingeleitet. </w:t>
      </w:r>
      <w:r w:rsidRPr="00340731">
        <w:rPr>
          <w:rFonts w:ascii="Arial" w:hAnsi="Arial" w:cs="Arial"/>
          <w:color w:val="000000" w:themeColor="text1"/>
          <w:sz w:val="22"/>
          <w:szCs w:val="22"/>
        </w:rPr>
        <w:t xml:space="preserve">ROCKWOOL </w:t>
      </w:r>
      <w:r>
        <w:rPr>
          <w:rFonts w:ascii="Arial" w:hAnsi="Arial" w:cs="Arial"/>
          <w:color w:val="000000" w:themeColor="text1"/>
          <w:sz w:val="22"/>
          <w:szCs w:val="22"/>
        </w:rPr>
        <w:t>bietet</w:t>
      </w:r>
      <w:r w:rsidRPr="00340731">
        <w:rPr>
          <w:rFonts w:ascii="Arial" w:hAnsi="Arial" w:cs="Arial"/>
          <w:color w:val="000000" w:themeColor="text1"/>
          <w:sz w:val="22"/>
          <w:szCs w:val="22"/>
        </w:rPr>
        <w:t xml:space="preserve"> mit „Solarrock“ eine </w:t>
      </w:r>
      <w:r>
        <w:rPr>
          <w:rFonts w:ascii="Arial" w:hAnsi="Arial" w:cs="Arial"/>
          <w:color w:val="000000" w:themeColor="text1"/>
          <w:sz w:val="22"/>
          <w:szCs w:val="22"/>
        </w:rPr>
        <w:t>sichere Lösung:</w:t>
      </w:r>
      <w:r w:rsidR="003B6F99">
        <w:rPr>
          <w:rFonts w:ascii="Arial" w:hAnsi="Arial" w:cs="Arial"/>
          <w:color w:val="000000" w:themeColor="text1"/>
          <w:sz w:val="22"/>
          <w:szCs w:val="22"/>
        </w:rPr>
        <w:t xml:space="preserve"> </w:t>
      </w:r>
      <w:r>
        <w:rPr>
          <w:rFonts w:ascii="Arial" w:hAnsi="Arial" w:cs="Arial"/>
          <w:color w:val="000000" w:themeColor="text1"/>
          <w:sz w:val="22"/>
          <w:szCs w:val="22"/>
        </w:rPr>
        <w:t xml:space="preserve">Diese </w:t>
      </w:r>
      <w:r w:rsidRPr="00340731">
        <w:rPr>
          <w:rFonts w:ascii="Arial" w:hAnsi="Arial" w:cs="Arial"/>
          <w:color w:val="000000" w:themeColor="text1"/>
          <w:sz w:val="22"/>
          <w:szCs w:val="22"/>
        </w:rPr>
        <w:t>Dämmplatte</w:t>
      </w:r>
      <w:r>
        <w:rPr>
          <w:rFonts w:ascii="Arial" w:hAnsi="Arial" w:cs="Arial"/>
          <w:color w:val="000000" w:themeColor="text1"/>
          <w:sz w:val="22"/>
          <w:szCs w:val="22"/>
        </w:rPr>
        <w:t xml:space="preserve"> zeigt </w:t>
      </w:r>
      <w:r w:rsidRPr="00340731">
        <w:rPr>
          <w:rFonts w:ascii="Arial" w:hAnsi="Arial" w:cs="Arial"/>
          <w:color w:val="000000" w:themeColor="text1"/>
          <w:sz w:val="22"/>
          <w:szCs w:val="22"/>
        </w:rPr>
        <w:t>auch längerfristig nahezu keine Verformung unter Tragkonstruktionen</w:t>
      </w:r>
      <w:r w:rsidR="004A32E3">
        <w:rPr>
          <w:rFonts w:ascii="Arial" w:hAnsi="Arial" w:cs="Arial"/>
          <w:color w:val="000000" w:themeColor="text1"/>
          <w:sz w:val="22"/>
          <w:szCs w:val="22"/>
        </w:rPr>
        <w:t xml:space="preserve"> oder </w:t>
      </w:r>
      <w:r w:rsidR="00A64E2F">
        <w:rPr>
          <w:rFonts w:ascii="Arial" w:hAnsi="Arial" w:cs="Arial"/>
          <w:color w:val="000000" w:themeColor="text1"/>
          <w:sz w:val="22"/>
          <w:szCs w:val="22"/>
        </w:rPr>
        <w:t>bei der Nutzung des Flachdaches als</w:t>
      </w:r>
      <w:r w:rsidR="004A32E3">
        <w:rPr>
          <w:rFonts w:ascii="Arial" w:hAnsi="Arial" w:cs="Arial"/>
          <w:color w:val="000000" w:themeColor="text1"/>
          <w:sz w:val="22"/>
          <w:szCs w:val="22"/>
        </w:rPr>
        <w:t xml:space="preserve"> </w:t>
      </w:r>
      <w:r w:rsidR="00A64E2F">
        <w:rPr>
          <w:rFonts w:ascii="Arial" w:hAnsi="Arial" w:cs="Arial"/>
          <w:color w:val="000000" w:themeColor="text1"/>
          <w:sz w:val="22"/>
          <w:szCs w:val="22"/>
        </w:rPr>
        <w:t>T</w:t>
      </w:r>
      <w:r w:rsidR="004A32E3">
        <w:rPr>
          <w:rFonts w:ascii="Arial" w:hAnsi="Arial" w:cs="Arial"/>
          <w:color w:val="000000" w:themeColor="text1"/>
          <w:sz w:val="22"/>
          <w:szCs w:val="22"/>
        </w:rPr>
        <w:t>errasse</w:t>
      </w:r>
      <w:r w:rsidRPr="00340731">
        <w:rPr>
          <w:rFonts w:ascii="Arial" w:hAnsi="Arial" w:cs="Arial"/>
          <w:color w:val="000000" w:themeColor="text1"/>
          <w:sz w:val="22"/>
          <w:szCs w:val="22"/>
        </w:rPr>
        <w:t>.</w:t>
      </w:r>
    </w:p>
    <w:p w14:paraId="6671F25B" w14:textId="77777777" w:rsidR="00DD4C1E" w:rsidRDefault="00DD4C1E" w:rsidP="003B6F99">
      <w:pPr>
        <w:widowControl w:val="0"/>
        <w:suppressAutoHyphens/>
        <w:spacing w:line="360" w:lineRule="auto"/>
        <w:rPr>
          <w:rFonts w:ascii="Arial" w:hAnsi="Arial" w:cs="Arial"/>
          <w:noProof/>
          <w:sz w:val="22"/>
          <w:szCs w:val="22"/>
        </w:rPr>
      </w:pPr>
    </w:p>
    <w:p w14:paraId="3C6B74C3" w14:textId="77777777" w:rsidR="00DD4C1E" w:rsidRDefault="00DD4C1E" w:rsidP="003B6F99">
      <w:pPr>
        <w:widowControl w:val="0"/>
        <w:suppressAutoHyphens/>
        <w:spacing w:line="360" w:lineRule="auto"/>
        <w:rPr>
          <w:rFonts w:ascii="Arial" w:hAnsi="Arial" w:cs="Arial"/>
          <w:noProof/>
          <w:sz w:val="22"/>
          <w:szCs w:val="22"/>
        </w:rPr>
      </w:pPr>
      <w:r>
        <w:rPr>
          <w:rFonts w:ascii="Arial" w:hAnsi="Arial" w:cs="Arial"/>
          <w:noProof/>
          <w:sz w:val="22"/>
          <w:szCs w:val="22"/>
        </w:rPr>
        <w:lastRenderedPageBreak/>
        <w:drawing>
          <wp:inline distT="0" distB="0" distL="0" distR="0" wp14:anchorId="4BBF1B4B" wp14:editId="7D86EB8D">
            <wp:extent cx="2882900" cy="1922145"/>
            <wp:effectExtent l="0" t="0" r="0" b="0"/>
            <wp:docPr id="11" name="Bild 1" descr="Ein Bild, das Wolke, Gebäude, draußen, Himmel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Bild 1" descr="Ein Bild, das Wolke, Gebäude, draußen, Himmel enthält.&#10;&#10;Automatisch generierte Beschreibun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2900" cy="1922145"/>
                    </a:xfrm>
                    <a:prstGeom prst="rect">
                      <a:avLst/>
                    </a:prstGeom>
                    <a:noFill/>
                    <a:ln>
                      <a:noFill/>
                    </a:ln>
                  </pic:spPr>
                </pic:pic>
              </a:graphicData>
            </a:graphic>
          </wp:inline>
        </w:drawing>
      </w:r>
    </w:p>
    <w:p w14:paraId="016B1F4E" w14:textId="2B8594D8" w:rsidR="00DD4C1E" w:rsidRPr="00EE73CF" w:rsidRDefault="00DD4C1E" w:rsidP="003B6F99">
      <w:pPr>
        <w:widowControl w:val="0"/>
        <w:suppressAutoHyphens/>
        <w:spacing w:line="360" w:lineRule="auto"/>
        <w:jc w:val="both"/>
        <w:rPr>
          <w:rFonts w:ascii="Arial" w:hAnsi="Arial" w:cs="Arial"/>
          <w:bCs/>
          <w:sz w:val="22"/>
          <w:szCs w:val="22"/>
        </w:rPr>
      </w:pPr>
      <w:r w:rsidRPr="00EE73CF">
        <w:rPr>
          <w:rFonts w:ascii="Arial" w:hAnsi="Arial" w:cs="Arial"/>
          <w:bCs/>
          <w:sz w:val="22"/>
          <w:szCs w:val="22"/>
        </w:rPr>
        <w:t xml:space="preserve">Direkt auf die Konterlatten über der Dämmung und </w:t>
      </w:r>
      <w:r>
        <w:rPr>
          <w:rFonts w:ascii="Arial" w:hAnsi="Arial" w:cs="Arial"/>
          <w:bCs/>
          <w:sz w:val="22"/>
          <w:szCs w:val="22"/>
        </w:rPr>
        <w:t xml:space="preserve">Unterdeckbahn </w:t>
      </w:r>
      <w:r w:rsidRPr="00EE73CF">
        <w:rPr>
          <w:rFonts w:ascii="Arial" w:hAnsi="Arial" w:cs="Arial"/>
          <w:bCs/>
          <w:sz w:val="22"/>
          <w:szCs w:val="22"/>
        </w:rPr>
        <w:t xml:space="preserve">wurde </w:t>
      </w:r>
      <w:r>
        <w:rPr>
          <w:rFonts w:ascii="Arial" w:hAnsi="Arial" w:cs="Arial"/>
          <w:bCs/>
          <w:sz w:val="22"/>
          <w:szCs w:val="22"/>
        </w:rPr>
        <w:t xml:space="preserve">bei diesem Zweifamilienhaus </w:t>
      </w:r>
      <w:r w:rsidRPr="00EE73CF">
        <w:rPr>
          <w:rFonts w:ascii="Arial" w:hAnsi="Arial" w:cs="Arial"/>
          <w:bCs/>
          <w:sz w:val="22"/>
          <w:szCs w:val="22"/>
        </w:rPr>
        <w:t xml:space="preserve">eine Tragkonstruktion für </w:t>
      </w:r>
      <w:proofErr w:type="spellStart"/>
      <w:r w:rsidRPr="00EE73CF">
        <w:rPr>
          <w:rFonts w:ascii="Arial" w:hAnsi="Arial" w:cs="Arial"/>
          <w:bCs/>
          <w:sz w:val="22"/>
          <w:szCs w:val="22"/>
        </w:rPr>
        <w:t>Indach</w:t>
      </w:r>
      <w:proofErr w:type="spellEnd"/>
      <w:r w:rsidRPr="00EE73CF">
        <w:rPr>
          <w:rFonts w:ascii="Arial" w:hAnsi="Arial" w:cs="Arial"/>
          <w:bCs/>
          <w:sz w:val="22"/>
          <w:szCs w:val="22"/>
        </w:rPr>
        <w:t>-Solar</w:t>
      </w:r>
      <w:r w:rsidR="007E45DE">
        <w:rPr>
          <w:rFonts w:ascii="Arial" w:hAnsi="Arial" w:cs="Arial"/>
          <w:bCs/>
          <w:sz w:val="22"/>
          <w:szCs w:val="22"/>
        </w:rPr>
        <w:t>module</w:t>
      </w:r>
      <w:r w:rsidRPr="00EE73CF">
        <w:rPr>
          <w:rFonts w:ascii="Arial" w:hAnsi="Arial" w:cs="Arial"/>
          <w:bCs/>
          <w:sz w:val="22"/>
          <w:szCs w:val="22"/>
        </w:rPr>
        <w:t xml:space="preserve"> montiert. </w:t>
      </w:r>
    </w:p>
    <w:p w14:paraId="6661E39A" w14:textId="77777777" w:rsidR="00DD4C1E" w:rsidRDefault="00DD4C1E" w:rsidP="003B6F99">
      <w:pPr>
        <w:widowControl w:val="0"/>
        <w:suppressAutoHyphens/>
        <w:spacing w:line="360" w:lineRule="auto"/>
        <w:rPr>
          <w:rFonts w:ascii="Arial" w:hAnsi="Arial" w:cs="Arial"/>
          <w:i/>
          <w:sz w:val="22"/>
          <w:szCs w:val="22"/>
        </w:rPr>
      </w:pPr>
    </w:p>
    <w:p w14:paraId="33F48104" w14:textId="77777777" w:rsidR="00D17641" w:rsidRDefault="00D17641" w:rsidP="003B6F99">
      <w:pPr>
        <w:widowControl w:val="0"/>
        <w:suppressAutoHyphens/>
        <w:spacing w:line="360" w:lineRule="auto"/>
        <w:rPr>
          <w:rFonts w:ascii="Arial" w:hAnsi="Arial" w:cs="Arial"/>
          <w:i/>
          <w:sz w:val="22"/>
          <w:szCs w:val="22"/>
        </w:rPr>
      </w:pPr>
    </w:p>
    <w:p w14:paraId="5465893B" w14:textId="2F5CA2D4" w:rsidR="00DD4C1E" w:rsidRDefault="00DD4C1E" w:rsidP="003B6F99">
      <w:pPr>
        <w:widowControl w:val="0"/>
        <w:tabs>
          <w:tab w:val="left" w:pos="4536"/>
        </w:tabs>
        <w:suppressAutoHyphens/>
        <w:spacing w:line="360" w:lineRule="auto"/>
        <w:rPr>
          <w:rFonts w:ascii="Arial" w:hAnsi="Arial" w:cs="Arial"/>
          <w:i/>
          <w:sz w:val="22"/>
          <w:szCs w:val="22"/>
        </w:rPr>
      </w:pPr>
      <w:r>
        <w:rPr>
          <w:rFonts w:ascii="Arial" w:hAnsi="Arial" w:cs="Arial"/>
          <w:i/>
          <w:noProof/>
          <w:sz w:val="22"/>
          <w:szCs w:val="22"/>
        </w:rPr>
        <w:drawing>
          <wp:inline distT="0" distB="0" distL="0" distR="0" wp14:anchorId="1640D2CC" wp14:editId="40950138">
            <wp:extent cx="2876550" cy="2162175"/>
            <wp:effectExtent l="0" t="0" r="0" b="9525"/>
            <wp:docPr id="1732819667" name="Grafik 1" descr="Ein Bild, das Gebäude, Wolke, draußen,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819667" name="Grafik 1" descr="Ein Bild, das Gebäude, Wolke, draußen, Himmel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0" cy="2162175"/>
                    </a:xfrm>
                    <a:prstGeom prst="rect">
                      <a:avLst/>
                    </a:prstGeom>
                    <a:noFill/>
                    <a:ln>
                      <a:noFill/>
                    </a:ln>
                  </pic:spPr>
                </pic:pic>
              </a:graphicData>
            </a:graphic>
          </wp:inline>
        </w:drawing>
      </w:r>
    </w:p>
    <w:p w14:paraId="564E87CE" w14:textId="4A1F5C5F" w:rsidR="00DD4C1E" w:rsidRDefault="00DD4C1E" w:rsidP="003B6F99">
      <w:pPr>
        <w:widowControl w:val="0"/>
        <w:suppressAutoHyphens/>
        <w:spacing w:line="360" w:lineRule="auto"/>
        <w:jc w:val="both"/>
        <w:rPr>
          <w:rFonts w:ascii="Arial" w:hAnsi="Arial" w:cs="Arial"/>
          <w:iCs/>
          <w:sz w:val="22"/>
          <w:szCs w:val="22"/>
        </w:rPr>
      </w:pPr>
      <w:r w:rsidRPr="005432E2">
        <w:rPr>
          <w:rFonts w:ascii="Arial" w:hAnsi="Arial" w:cs="Arial"/>
          <w:iCs/>
          <w:sz w:val="22"/>
          <w:szCs w:val="22"/>
        </w:rPr>
        <w:t xml:space="preserve">Strom vom eigenen Dach für den Betrieb der Wärmepumpe – der Eigentümer </w:t>
      </w:r>
      <w:r w:rsidR="00102870">
        <w:rPr>
          <w:rFonts w:ascii="Arial" w:hAnsi="Arial" w:cs="Arial"/>
          <w:iCs/>
          <w:sz w:val="22"/>
          <w:szCs w:val="22"/>
        </w:rPr>
        <w:t>dieses</w:t>
      </w:r>
      <w:r w:rsidRPr="005432E2">
        <w:rPr>
          <w:rFonts w:ascii="Arial" w:hAnsi="Arial" w:cs="Arial"/>
          <w:iCs/>
          <w:sz w:val="22"/>
          <w:szCs w:val="22"/>
        </w:rPr>
        <w:t xml:space="preserve"> Zweifamilienhauses in Sittensen schützt seine Mieter</w:t>
      </w:r>
      <w:r>
        <w:rPr>
          <w:rFonts w:ascii="Arial" w:hAnsi="Arial" w:cs="Arial"/>
          <w:iCs/>
          <w:sz w:val="22"/>
          <w:szCs w:val="22"/>
        </w:rPr>
        <w:t xml:space="preserve"> vor explodierenden Nebenkosten.</w:t>
      </w:r>
    </w:p>
    <w:p w14:paraId="6F876366" w14:textId="77777777" w:rsidR="00CA7837" w:rsidRDefault="00CA7837" w:rsidP="003B6F99">
      <w:pPr>
        <w:widowControl w:val="0"/>
        <w:suppressAutoHyphens/>
        <w:spacing w:line="360" w:lineRule="auto"/>
        <w:jc w:val="both"/>
        <w:rPr>
          <w:rFonts w:ascii="Arial" w:hAnsi="Arial" w:cs="Arial"/>
          <w:iCs/>
          <w:sz w:val="22"/>
          <w:szCs w:val="22"/>
        </w:rPr>
      </w:pPr>
    </w:p>
    <w:p w14:paraId="5D565558" w14:textId="77777777" w:rsidR="00CA7837" w:rsidRPr="003B6F99" w:rsidRDefault="00CA7837" w:rsidP="00CA7837">
      <w:pPr>
        <w:widowControl w:val="0"/>
        <w:rPr>
          <w:rFonts w:ascii="Arial" w:hAnsi="Arial" w:cs="Arial"/>
          <w:i/>
          <w:sz w:val="18"/>
          <w:szCs w:val="18"/>
        </w:rPr>
      </w:pPr>
      <w:r w:rsidRPr="003B6F99">
        <w:rPr>
          <w:rFonts w:ascii="Arial" w:hAnsi="Arial" w:cs="Arial"/>
          <w:i/>
          <w:sz w:val="18"/>
          <w:szCs w:val="18"/>
        </w:rPr>
        <w:t>Fotos: DEUTSCHE ROCKWOOL GmbH &amp; Co. KG</w:t>
      </w:r>
    </w:p>
    <w:p w14:paraId="30586871" w14:textId="77777777" w:rsidR="00CA7837" w:rsidRDefault="00CA7837" w:rsidP="003B6F99">
      <w:pPr>
        <w:widowControl w:val="0"/>
        <w:suppressAutoHyphens/>
        <w:spacing w:line="360" w:lineRule="auto"/>
        <w:jc w:val="both"/>
        <w:rPr>
          <w:rFonts w:ascii="Arial" w:hAnsi="Arial" w:cs="Arial"/>
          <w:iCs/>
          <w:sz w:val="22"/>
          <w:szCs w:val="22"/>
        </w:rPr>
      </w:pPr>
    </w:p>
    <w:p w14:paraId="60819076" w14:textId="77777777" w:rsidR="003B6F99" w:rsidRPr="003B6F99" w:rsidRDefault="003B6F99" w:rsidP="003B6F99">
      <w:pPr>
        <w:widowControl w:val="0"/>
        <w:tabs>
          <w:tab w:val="left" w:pos="7088"/>
        </w:tabs>
        <w:ind w:right="-11"/>
        <w:jc w:val="both"/>
        <w:rPr>
          <w:rFonts w:ascii="Arial" w:hAnsi="Arial" w:cs="Arial"/>
          <w:i/>
          <w:sz w:val="18"/>
          <w:szCs w:val="18"/>
        </w:rPr>
      </w:pPr>
      <w:r w:rsidRPr="003B6F99">
        <w:rPr>
          <w:rFonts w:ascii="Arial" w:hAnsi="Arial" w:cs="Arial"/>
          <w:i/>
          <w:sz w:val="18"/>
          <w:szCs w:val="18"/>
        </w:rPr>
        <w:t xml:space="preserve">(Text- und Bildmaterial steht auf der Internetseite </w:t>
      </w:r>
      <w:hyperlink r:id="rId16" w:history="1">
        <w:r w:rsidRPr="003B6F99">
          <w:rPr>
            <w:rStyle w:val="Hyperlink"/>
            <w:rFonts w:ascii="Arial" w:hAnsi="Arial" w:cs="Arial"/>
            <w:i/>
            <w:color w:val="auto"/>
            <w:sz w:val="18"/>
            <w:szCs w:val="18"/>
          </w:rPr>
          <w:t>www.rockwool.de</w:t>
        </w:r>
      </w:hyperlink>
      <w:r w:rsidRPr="003B6F99">
        <w:rPr>
          <w:rFonts w:ascii="Arial" w:hAnsi="Arial" w:cs="Arial"/>
          <w:i/>
          <w:sz w:val="18"/>
          <w:szCs w:val="18"/>
        </w:rPr>
        <w:t xml:space="preserve"> zum Download bereit.)</w:t>
      </w:r>
    </w:p>
    <w:p w14:paraId="658FE8E4" w14:textId="77777777" w:rsidR="003B6F99" w:rsidRPr="003B6F99" w:rsidRDefault="003B6F99" w:rsidP="003B6F99">
      <w:pPr>
        <w:widowControl w:val="0"/>
        <w:rPr>
          <w:rFonts w:ascii="Arial" w:hAnsi="Arial" w:cs="Arial"/>
          <w:i/>
          <w:sz w:val="18"/>
          <w:szCs w:val="18"/>
        </w:rPr>
      </w:pPr>
    </w:p>
    <w:p w14:paraId="32BDE458" w14:textId="2CEF843B" w:rsidR="00DD4C1E" w:rsidRPr="003B6F99" w:rsidRDefault="00DD4C1E" w:rsidP="003B6F99">
      <w:pPr>
        <w:widowControl w:val="0"/>
        <w:rPr>
          <w:rFonts w:ascii="Arial" w:hAnsi="Arial" w:cs="Arial"/>
          <w:i/>
          <w:sz w:val="18"/>
          <w:szCs w:val="18"/>
        </w:rPr>
      </w:pPr>
      <w:r w:rsidRPr="003B6F99">
        <w:rPr>
          <w:rFonts w:ascii="Arial" w:hAnsi="Arial" w:cs="Arial"/>
          <w:i/>
          <w:sz w:val="18"/>
          <w:szCs w:val="18"/>
        </w:rPr>
        <w:t>Abdruck frei. Beleg erbeten.</w:t>
      </w:r>
    </w:p>
    <w:p w14:paraId="39EDC3A9" w14:textId="77777777" w:rsidR="00DD4C1E" w:rsidRPr="003B6F99" w:rsidRDefault="00DD4C1E" w:rsidP="003B6F99">
      <w:pPr>
        <w:widowControl w:val="0"/>
        <w:rPr>
          <w:rFonts w:ascii="Arial" w:hAnsi="Arial" w:cs="Arial"/>
          <w:sz w:val="18"/>
          <w:szCs w:val="18"/>
        </w:rPr>
      </w:pPr>
      <w:r w:rsidRPr="003B6F99">
        <w:rPr>
          <w:rFonts w:ascii="Arial" w:hAnsi="Arial" w:cs="Arial"/>
          <w:i/>
          <w:sz w:val="18"/>
          <w:szCs w:val="18"/>
        </w:rPr>
        <w:t xml:space="preserve">Dr. Sälzer Pressedienst, </w:t>
      </w:r>
      <w:proofErr w:type="spellStart"/>
      <w:r w:rsidRPr="003B6F99">
        <w:rPr>
          <w:rFonts w:ascii="Arial" w:hAnsi="Arial" w:cs="Arial"/>
          <w:i/>
          <w:sz w:val="18"/>
          <w:szCs w:val="18"/>
        </w:rPr>
        <w:t>Lensbachstraße</w:t>
      </w:r>
      <w:proofErr w:type="spellEnd"/>
      <w:r w:rsidRPr="003B6F99">
        <w:rPr>
          <w:rFonts w:ascii="Arial" w:hAnsi="Arial" w:cs="Arial"/>
          <w:i/>
          <w:sz w:val="18"/>
          <w:szCs w:val="18"/>
        </w:rPr>
        <w:t xml:space="preserve"> 10, 52159 Roetgen</w:t>
      </w:r>
    </w:p>
    <w:p w14:paraId="593673B3" w14:textId="77777777" w:rsidR="006659B3" w:rsidRPr="003B6F99" w:rsidRDefault="006659B3" w:rsidP="003B6F99">
      <w:pPr>
        <w:widowControl w:val="0"/>
        <w:jc w:val="both"/>
        <w:rPr>
          <w:rFonts w:ascii="Arial" w:hAnsi="Arial" w:cs="Arial"/>
          <w:i/>
          <w:sz w:val="18"/>
          <w:szCs w:val="18"/>
        </w:rPr>
      </w:pPr>
    </w:p>
    <w:p w14:paraId="622C9C2D" w14:textId="3024D044" w:rsidR="00F70F3B" w:rsidRPr="003B6F99" w:rsidRDefault="00F70F3B" w:rsidP="003B6F99">
      <w:pPr>
        <w:widowControl w:val="0"/>
        <w:jc w:val="both"/>
        <w:rPr>
          <w:rFonts w:ascii="Arial" w:hAnsi="Arial" w:cs="Arial"/>
          <w:sz w:val="18"/>
          <w:szCs w:val="18"/>
        </w:rPr>
      </w:pPr>
    </w:p>
    <w:p w14:paraId="2B84D1D8" w14:textId="0EF17977" w:rsidR="003B527E" w:rsidRPr="00230807" w:rsidRDefault="003B527E" w:rsidP="0032053B">
      <w:pPr>
        <w:jc w:val="both"/>
        <w:rPr>
          <w:rFonts w:ascii="Arial" w:hAnsi="Arial" w:cs="Arial"/>
        </w:rPr>
      </w:pPr>
    </w:p>
    <w:sectPr w:rsidR="003B527E" w:rsidRPr="00230807" w:rsidSect="00881306">
      <w:headerReference w:type="even" r:id="rId17"/>
      <w:headerReference w:type="default" r:id="rId18"/>
      <w:footerReference w:type="even" r:id="rId19"/>
      <w:footerReference w:type="default" r:id="rId20"/>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6840" w14:textId="77777777" w:rsidR="00881306" w:rsidRDefault="00881306">
      <w:r>
        <w:separator/>
      </w:r>
    </w:p>
  </w:endnote>
  <w:endnote w:type="continuationSeparator" w:id="0">
    <w:p w14:paraId="2D099BB0" w14:textId="77777777" w:rsidR="00881306" w:rsidRDefault="0088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878F"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466177BA"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9B93"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18D5">
      <w:rPr>
        <w:rStyle w:val="Seitenzahl"/>
        <w:rFonts w:ascii="Arial" w:hAnsi="Arial"/>
        <w:noProof/>
        <w:sz w:val="20"/>
      </w:rPr>
      <w:t>2</w:t>
    </w:r>
    <w:r w:rsidRPr="00597433">
      <w:rPr>
        <w:rStyle w:val="Seitenzahl"/>
        <w:rFonts w:ascii="Arial" w:hAnsi="Arial"/>
        <w:sz w:val="20"/>
      </w:rPr>
      <w:fldChar w:fldCharType="end"/>
    </w:r>
  </w:p>
  <w:p w14:paraId="4D361D82"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6C9F396" wp14:editId="4C928FB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09C3D"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DEUTSCHE ROCKWOOL</w:t>
                          </w:r>
                        </w:p>
                        <w:p w14:paraId="34E69013"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GmbH &amp; Co. KG</w:t>
                          </w:r>
                        </w:p>
                        <w:p w14:paraId="0C32006C"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Rockwool Straße 37-41</w:t>
                          </w:r>
                        </w:p>
                        <w:p w14:paraId="7546E8B4" w14:textId="77777777" w:rsidR="00F12F82" w:rsidRPr="00872D7A" w:rsidRDefault="00F12F82">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45966 Gladbeck</w:t>
                          </w:r>
                        </w:p>
                        <w:p w14:paraId="3C5A2772" w14:textId="77777777" w:rsidR="00F12F82" w:rsidRPr="00872D7A" w:rsidRDefault="00E86A3E">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 xml:space="preserve">Fon: </w:t>
                          </w:r>
                          <w:r w:rsidRPr="00872D7A">
                            <w:rPr>
                              <w:rFonts w:ascii="Arial" w:hAnsi="Arial"/>
                              <w:color w:val="000000"/>
                              <w:spacing w:val="8"/>
                              <w:sz w:val="16"/>
                              <w:lang w:val="en-US"/>
                            </w:rPr>
                            <w:tab/>
                            <w:t>(0</w:t>
                          </w:r>
                          <w:r w:rsidR="00F12F82" w:rsidRPr="00872D7A">
                            <w:rPr>
                              <w:rFonts w:ascii="Arial" w:hAnsi="Arial"/>
                              <w:color w:val="000000"/>
                              <w:spacing w:val="8"/>
                              <w:sz w:val="16"/>
                              <w:lang w:val="en-US"/>
                            </w:rPr>
                            <w:t>20</w:t>
                          </w:r>
                          <w:r w:rsidRPr="00872D7A">
                            <w:rPr>
                              <w:rFonts w:ascii="Arial" w:hAnsi="Arial"/>
                              <w:color w:val="000000"/>
                              <w:spacing w:val="8"/>
                              <w:sz w:val="16"/>
                              <w:lang w:val="en-US"/>
                            </w:rPr>
                            <w:t xml:space="preserve">43) </w:t>
                          </w:r>
                          <w:r w:rsidR="00F12F82" w:rsidRPr="00872D7A">
                            <w:rPr>
                              <w:rFonts w:ascii="Arial" w:hAnsi="Arial"/>
                              <w:color w:val="000000"/>
                              <w:spacing w:val="8"/>
                              <w:sz w:val="16"/>
                              <w:lang w:val="en-US"/>
                            </w:rPr>
                            <w:t>408 -0</w:t>
                          </w:r>
                        </w:p>
                        <w:p w14:paraId="69A8032C" w14:textId="77777777" w:rsidR="00F12F82" w:rsidRPr="00872D7A" w:rsidRDefault="00F12F82">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 xml:space="preserve">Fax: </w:t>
                          </w:r>
                          <w:r w:rsidRPr="00872D7A">
                            <w:rPr>
                              <w:rFonts w:ascii="Arial" w:hAnsi="Arial"/>
                              <w:color w:val="000000"/>
                              <w:spacing w:val="8"/>
                              <w:sz w:val="16"/>
                              <w:lang w:val="en-US"/>
                            </w:rPr>
                            <w:tab/>
                          </w:r>
                          <w:r w:rsidR="00E86A3E" w:rsidRPr="00872D7A">
                            <w:rPr>
                              <w:rFonts w:ascii="Arial" w:hAnsi="Arial"/>
                              <w:color w:val="000000"/>
                              <w:spacing w:val="8"/>
                              <w:sz w:val="16"/>
                              <w:lang w:val="en-US"/>
                            </w:rPr>
                            <w:t xml:space="preserve">(02043) </w:t>
                          </w:r>
                          <w:r w:rsidRPr="00872D7A">
                            <w:rPr>
                              <w:rFonts w:ascii="Arial" w:hAnsi="Arial"/>
                              <w:color w:val="000000"/>
                              <w:spacing w:val="8"/>
                              <w:sz w:val="16"/>
                              <w:lang w:val="en-US"/>
                            </w:rPr>
                            <w:t>408 -570</w:t>
                          </w:r>
                        </w:p>
                        <w:p w14:paraId="6D8EA91D" w14:textId="77777777" w:rsidR="00F12F82" w:rsidRPr="00872D7A" w:rsidRDefault="00F12F82">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info@rockwool.de</w:t>
                          </w:r>
                        </w:p>
                        <w:p w14:paraId="14FAC096"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www.rockwool.de</w:t>
                          </w:r>
                        </w:p>
                        <w:p w14:paraId="72BB087D" w14:textId="77777777" w:rsidR="00F12F82" w:rsidRPr="00B90459" w:rsidRDefault="00F12F82">
                          <w:pPr>
                            <w:tabs>
                              <w:tab w:val="left" w:pos="462"/>
                            </w:tabs>
                            <w:spacing w:line="200" w:lineRule="exact"/>
                            <w:ind w:right="125"/>
                            <w:rPr>
                              <w:rFonts w:ascii="Arial" w:hAnsi="Arial"/>
                              <w:color w:val="000000"/>
                              <w:spacing w:val="8"/>
                              <w:sz w:val="16"/>
                            </w:rPr>
                          </w:pPr>
                        </w:p>
                        <w:p w14:paraId="0C41A6FD" w14:textId="77777777" w:rsidR="00F12F82" w:rsidRPr="00B90459" w:rsidRDefault="00F12F82">
                          <w:pPr>
                            <w:tabs>
                              <w:tab w:val="left" w:pos="434"/>
                              <w:tab w:val="left" w:pos="462"/>
                            </w:tabs>
                            <w:spacing w:line="200" w:lineRule="exact"/>
                            <w:ind w:right="125"/>
                            <w:rPr>
                              <w:rFonts w:ascii="Arial" w:hAnsi="Arial"/>
                              <w:color w:val="000000"/>
                              <w:spacing w:val="8"/>
                              <w:sz w:val="16"/>
                            </w:rPr>
                          </w:pPr>
                        </w:p>
                        <w:p w14:paraId="4DAFE9E3"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0AC893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6192EC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24E88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35FA5C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A8C36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55DC207"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8E95E6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BD8A4A2"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9F396"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05309C3D"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DEUTSCHE ROCKWOOL</w:t>
                    </w:r>
                  </w:p>
                  <w:p w14:paraId="34E69013"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GmbH &amp; Co. KG</w:t>
                    </w:r>
                  </w:p>
                  <w:p w14:paraId="0C32006C"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Rockwool Straße 37-41</w:t>
                    </w:r>
                  </w:p>
                  <w:p w14:paraId="7546E8B4" w14:textId="77777777" w:rsidR="00F12F82" w:rsidRPr="00872D7A" w:rsidRDefault="00F12F82">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45966 Gladbeck</w:t>
                    </w:r>
                  </w:p>
                  <w:p w14:paraId="3C5A2772" w14:textId="77777777" w:rsidR="00F12F82" w:rsidRPr="00872D7A" w:rsidRDefault="00E86A3E">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 xml:space="preserve">Fon: </w:t>
                    </w:r>
                    <w:r w:rsidRPr="00872D7A">
                      <w:rPr>
                        <w:rFonts w:ascii="Arial" w:hAnsi="Arial"/>
                        <w:color w:val="000000"/>
                        <w:spacing w:val="8"/>
                        <w:sz w:val="16"/>
                        <w:lang w:val="en-US"/>
                      </w:rPr>
                      <w:tab/>
                      <w:t>(0</w:t>
                    </w:r>
                    <w:r w:rsidR="00F12F82" w:rsidRPr="00872D7A">
                      <w:rPr>
                        <w:rFonts w:ascii="Arial" w:hAnsi="Arial"/>
                        <w:color w:val="000000"/>
                        <w:spacing w:val="8"/>
                        <w:sz w:val="16"/>
                        <w:lang w:val="en-US"/>
                      </w:rPr>
                      <w:t>20</w:t>
                    </w:r>
                    <w:r w:rsidRPr="00872D7A">
                      <w:rPr>
                        <w:rFonts w:ascii="Arial" w:hAnsi="Arial"/>
                        <w:color w:val="000000"/>
                        <w:spacing w:val="8"/>
                        <w:sz w:val="16"/>
                        <w:lang w:val="en-US"/>
                      </w:rPr>
                      <w:t xml:space="preserve">43) </w:t>
                    </w:r>
                    <w:r w:rsidR="00F12F82" w:rsidRPr="00872D7A">
                      <w:rPr>
                        <w:rFonts w:ascii="Arial" w:hAnsi="Arial"/>
                        <w:color w:val="000000"/>
                        <w:spacing w:val="8"/>
                        <w:sz w:val="16"/>
                        <w:lang w:val="en-US"/>
                      </w:rPr>
                      <w:t>408 -0</w:t>
                    </w:r>
                  </w:p>
                  <w:p w14:paraId="69A8032C" w14:textId="77777777" w:rsidR="00F12F82" w:rsidRPr="00872D7A" w:rsidRDefault="00F12F82">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 xml:space="preserve">Fax: </w:t>
                    </w:r>
                    <w:r w:rsidRPr="00872D7A">
                      <w:rPr>
                        <w:rFonts w:ascii="Arial" w:hAnsi="Arial"/>
                        <w:color w:val="000000"/>
                        <w:spacing w:val="8"/>
                        <w:sz w:val="16"/>
                        <w:lang w:val="en-US"/>
                      </w:rPr>
                      <w:tab/>
                    </w:r>
                    <w:r w:rsidR="00E86A3E" w:rsidRPr="00872D7A">
                      <w:rPr>
                        <w:rFonts w:ascii="Arial" w:hAnsi="Arial"/>
                        <w:color w:val="000000"/>
                        <w:spacing w:val="8"/>
                        <w:sz w:val="16"/>
                        <w:lang w:val="en-US"/>
                      </w:rPr>
                      <w:t xml:space="preserve">(02043) </w:t>
                    </w:r>
                    <w:r w:rsidRPr="00872D7A">
                      <w:rPr>
                        <w:rFonts w:ascii="Arial" w:hAnsi="Arial"/>
                        <w:color w:val="000000"/>
                        <w:spacing w:val="8"/>
                        <w:sz w:val="16"/>
                        <w:lang w:val="en-US"/>
                      </w:rPr>
                      <w:t>408 -570</w:t>
                    </w:r>
                  </w:p>
                  <w:p w14:paraId="6D8EA91D" w14:textId="77777777" w:rsidR="00F12F82" w:rsidRPr="00872D7A" w:rsidRDefault="00F12F82">
                    <w:pPr>
                      <w:tabs>
                        <w:tab w:val="left" w:pos="462"/>
                      </w:tabs>
                      <w:spacing w:line="200" w:lineRule="exact"/>
                      <w:ind w:right="125"/>
                      <w:rPr>
                        <w:rFonts w:ascii="Arial" w:hAnsi="Arial"/>
                        <w:color w:val="000000"/>
                        <w:spacing w:val="8"/>
                        <w:sz w:val="16"/>
                        <w:lang w:val="en-US"/>
                      </w:rPr>
                    </w:pPr>
                    <w:r w:rsidRPr="00872D7A">
                      <w:rPr>
                        <w:rFonts w:ascii="Arial" w:hAnsi="Arial"/>
                        <w:color w:val="000000"/>
                        <w:spacing w:val="8"/>
                        <w:sz w:val="16"/>
                        <w:lang w:val="en-US"/>
                      </w:rPr>
                      <w:t>info@rockwool.de</w:t>
                    </w:r>
                  </w:p>
                  <w:p w14:paraId="14FAC096" w14:textId="77777777" w:rsidR="00F12F82" w:rsidRPr="00B90459" w:rsidRDefault="00F12F82">
                    <w:pPr>
                      <w:tabs>
                        <w:tab w:val="left" w:pos="462"/>
                      </w:tabs>
                      <w:spacing w:line="200" w:lineRule="exact"/>
                      <w:ind w:right="125"/>
                      <w:rPr>
                        <w:rFonts w:ascii="Arial" w:hAnsi="Arial"/>
                        <w:color w:val="000000"/>
                        <w:spacing w:val="8"/>
                        <w:sz w:val="16"/>
                      </w:rPr>
                    </w:pPr>
                    <w:r w:rsidRPr="00B90459">
                      <w:rPr>
                        <w:rFonts w:ascii="Arial" w:hAnsi="Arial"/>
                        <w:color w:val="000000"/>
                        <w:spacing w:val="8"/>
                        <w:sz w:val="16"/>
                      </w:rPr>
                      <w:t>www.rockwool.de</w:t>
                    </w:r>
                  </w:p>
                  <w:p w14:paraId="72BB087D" w14:textId="77777777" w:rsidR="00F12F82" w:rsidRPr="00B90459" w:rsidRDefault="00F12F82">
                    <w:pPr>
                      <w:tabs>
                        <w:tab w:val="left" w:pos="462"/>
                      </w:tabs>
                      <w:spacing w:line="200" w:lineRule="exact"/>
                      <w:ind w:right="125"/>
                      <w:rPr>
                        <w:rFonts w:ascii="Arial" w:hAnsi="Arial"/>
                        <w:color w:val="000000"/>
                        <w:spacing w:val="8"/>
                        <w:sz w:val="16"/>
                      </w:rPr>
                    </w:pPr>
                  </w:p>
                  <w:p w14:paraId="0C41A6FD" w14:textId="77777777" w:rsidR="00F12F82" w:rsidRPr="00B90459" w:rsidRDefault="00F12F82">
                    <w:pPr>
                      <w:tabs>
                        <w:tab w:val="left" w:pos="434"/>
                        <w:tab w:val="left" w:pos="462"/>
                      </w:tabs>
                      <w:spacing w:line="200" w:lineRule="exact"/>
                      <w:ind w:right="125"/>
                      <w:rPr>
                        <w:rFonts w:ascii="Arial" w:hAnsi="Arial"/>
                        <w:color w:val="000000"/>
                        <w:spacing w:val="8"/>
                        <w:sz w:val="16"/>
                      </w:rPr>
                    </w:pPr>
                  </w:p>
                  <w:p w14:paraId="4DAFE9E3"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0AC893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6192EC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24E88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35FA5C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A8C36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55DC207"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8E95E6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BD8A4A2"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07754" w14:textId="77777777" w:rsidR="00881306" w:rsidRDefault="00881306">
      <w:r>
        <w:separator/>
      </w:r>
    </w:p>
  </w:footnote>
  <w:footnote w:type="continuationSeparator" w:id="0">
    <w:p w14:paraId="47AABF2F" w14:textId="77777777" w:rsidR="00881306" w:rsidRDefault="0088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E2A0" w14:textId="77777777" w:rsidR="00F12F82" w:rsidRDefault="00F12F82">
    <w:pPr>
      <w:pStyle w:val="Kopfzeile"/>
    </w:pPr>
    <w:r>
      <w:rPr>
        <w:noProof/>
      </w:rPr>
      <w:drawing>
        <wp:inline distT="0" distB="0" distL="0" distR="0" wp14:anchorId="20804A1F" wp14:editId="74A8513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AE400" w14:textId="77777777" w:rsidR="00F12F82" w:rsidRDefault="00F12F82">
    <w:pPr>
      <w:pStyle w:val="Kopfzeile"/>
    </w:pPr>
    <w:r>
      <w:rPr>
        <w:noProof/>
      </w:rPr>
      <w:drawing>
        <wp:anchor distT="0" distB="0" distL="114300" distR="114300" simplePos="0" relativeHeight="251659776" behindDoc="1" locked="0" layoutInCell="1" allowOverlap="1" wp14:anchorId="78408F88" wp14:editId="5FCF4B9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E94C5F0" wp14:editId="1C7A645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873B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94C5F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68D873B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E689435" wp14:editId="2D0A81F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F4942"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07295407" wp14:editId="57893BD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A0E2B2"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4541832">
    <w:abstractNumId w:val="2"/>
  </w:num>
  <w:num w:numId="2" w16cid:durableId="684135816">
    <w:abstractNumId w:val="4"/>
  </w:num>
  <w:num w:numId="3" w16cid:durableId="1122571309">
    <w:abstractNumId w:val="3"/>
  </w:num>
  <w:num w:numId="4" w16cid:durableId="201601448">
    <w:abstractNumId w:val="1"/>
  </w:num>
  <w:num w:numId="5" w16cid:durableId="131484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DC2"/>
    <w:rsid w:val="00042972"/>
    <w:rsid w:val="00045504"/>
    <w:rsid w:val="0004725D"/>
    <w:rsid w:val="00050A39"/>
    <w:rsid w:val="000566AA"/>
    <w:rsid w:val="0006075D"/>
    <w:rsid w:val="00061CD6"/>
    <w:rsid w:val="000622D4"/>
    <w:rsid w:val="00064439"/>
    <w:rsid w:val="000646A8"/>
    <w:rsid w:val="00070640"/>
    <w:rsid w:val="000710C0"/>
    <w:rsid w:val="00071510"/>
    <w:rsid w:val="00072043"/>
    <w:rsid w:val="00072326"/>
    <w:rsid w:val="00073C41"/>
    <w:rsid w:val="00075CFF"/>
    <w:rsid w:val="00085FDB"/>
    <w:rsid w:val="00086647"/>
    <w:rsid w:val="0009050C"/>
    <w:rsid w:val="00092B79"/>
    <w:rsid w:val="000956C3"/>
    <w:rsid w:val="000A157C"/>
    <w:rsid w:val="000B03E6"/>
    <w:rsid w:val="000B4D1B"/>
    <w:rsid w:val="000B5CA8"/>
    <w:rsid w:val="000B727E"/>
    <w:rsid w:val="000C2E84"/>
    <w:rsid w:val="000C5782"/>
    <w:rsid w:val="000C5AC9"/>
    <w:rsid w:val="000C7E9E"/>
    <w:rsid w:val="000D0447"/>
    <w:rsid w:val="000D1901"/>
    <w:rsid w:val="000D23FD"/>
    <w:rsid w:val="000D37DF"/>
    <w:rsid w:val="000D4684"/>
    <w:rsid w:val="000D5640"/>
    <w:rsid w:val="000E170F"/>
    <w:rsid w:val="000F5426"/>
    <w:rsid w:val="00102870"/>
    <w:rsid w:val="00103EA2"/>
    <w:rsid w:val="00111F95"/>
    <w:rsid w:val="00120D19"/>
    <w:rsid w:val="00120FF9"/>
    <w:rsid w:val="001232FB"/>
    <w:rsid w:val="001252D6"/>
    <w:rsid w:val="0013038F"/>
    <w:rsid w:val="001322E2"/>
    <w:rsid w:val="00134741"/>
    <w:rsid w:val="001365C8"/>
    <w:rsid w:val="00136DCC"/>
    <w:rsid w:val="0014668A"/>
    <w:rsid w:val="00152C9E"/>
    <w:rsid w:val="001533F2"/>
    <w:rsid w:val="00157AF5"/>
    <w:rsid w:val="0016047F"/>
    <w:rsid w:val="00160D59"/>
    <w:rsid w:val="00160EF5"/>
    <w:rsid w:val="00161798"/>
    <w:rsid w:val="0016190E"/>
    <w:rsid w:val="00163351"/>
    <w:rsid w:val="00167A16"/>
    <w:rsid w:val="00171D6C"/>
    <w:rsid w:val="001773B4"/>
    <w:rsid w:val="00182EB1"/>
    <w:rsid w:val="00184D38"/>
    <w:rsid w:val="00185B30"/>
    <w:rsid w:val="0018680D"/>
    <w:rsid w:val="00186941"/>
    <w:rsid w:val="00190B4A"/>
    <w:rsid w:val="00192107"/>
    <w:rsid w:val="00192895"/>
    <w:rsid w:val="00195A5D"/>
    <w:rsid w:val="001A29C7"/>
    <w:rsid w:val="001A2D1A"/>
    <w:rsid w:val="001A63BE"/>
    <w:rsid w:val="001A6940"/>
    <w:rsid w:val="001A7128"/>
    <w:rsid w:val="001B117B"/>
    <w:rsid w:val="001B3810"/>
    <w:rsid w:val="001C3CA9"/>
    <w:rsid w:val="001C5A96"/>
    <w:rsid w:val="001C5E09"/>
    <w:rsid w:val="001C7334"/>
    <w:rsid w:val="001D149D"/>
    <w:rsid w:val="001D4952"/>
    <w:rsid w:val="001D68E1"/>
    <w:rsid w:val="001E3A17"/>
    <w:rsid w:val="001E6764"/>
    <w:rsid w:val="001E7F33"/>
    <w:rsid w:val="001F4184"/>
    <w:rsid w:val="001F58CE"/>
    <w:rsid w:val="001F6647"/>
    <w:rsid w:val="00200DFE"/>
    <w:rsid w:val="00203412"/>
    <w:rsid w:val="00205371"/>
    <w:rsid w:val="002110F6"/>
    <w:rsid w:val="002117E2"/>
    <w:rsid w:val="00211B5D"/>
    <w:rsid w:val="00220FE5"/>
    <w:rsid w:val="00221258"/>
    <w:rsid w:val="002251DC"/>
    <w:rsid w:val="0022544E"/>
    <w:rsid w:val="0022601A"/>
    <w:rsid w:val="00227BA9"/>
    <w:rsid w:val="00230807"/>
    <w:rsid w:val="0023460F"/>
    <w:rsid w:val="00236570"/>
    <w:rsid w:val="0023776B"/>
    <w:rsid w:val="00237915"/>
    <w:rsid w:val="002501AF"/>
    <w:rsid w:val="00251E97"/>
    <w:rsid w:val="002561DA"/>
    <w:rsid w:val="00256DA5"/>
    <w:rsid w:val="00260308"/>
    <w:rsid w:val="002606C3"/>
    <w:rsid w:val="00260B13"/>
    <w:rsid w:val="002614F4"/>
    <w:rsid w:val="00263DEE"/>
    <w:rsid w:val="002657A1"/>
    <w:rsid w:val="00266B67"/>
    <w:rsid w:val="00270904"/>
    <w:rsid w:val="0027213D"/>
    <w:rsid w:val="00272850"/>
    <w:rsid w:val="0027299D"/>
    <w:rsid w:val="0027495C"/>
    <w:rsid w:val="00275094"/>
    <w:rsid w:val="00275F47"/>
    <w:rsid w:val="00284AE8"/>
    <w:rsid w:val="002852CC"/>
    <w:rsid w:val="002970B6"/>
    <w:rsid w:val="00297877"/>
    <w:rsid w:val="002A0D7D"/>
    <w:rsid w:val="002A280E"/>
    <w:rsid w:val="002A3513"/>
    <w:rsid w:val="002A387F"/>
    <w:rsid w:val="002A3D8E"/>
    <w:rsid w:val="002A6112"/>
    <w:rsid w:val="002A6B51"/>
    <w:rsid w:val="002A792D"/>
    <w:rsid w:val="002B07A3"/>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E694E"/>
    <w:rsid w:val="002F362B"/>
    <w:rsid w:val="002F5648"/>
    <w:rsid w:val="002F7199"/>
    <w:rsid w:val="003019EB"/>
    <w:rsid w:val="00302BAC"/>
    <w:rsid w:val="00304330"/>
    <w:rsid w:val="00306F5E"/>
    <w:rsid w:val="00307025"/>
    <w:rsid w:val="003100A0"/>
    <w:rsid w:val="00311AB7"/>
    <w:rsid w:val="0031276D"/>
    <w:rsid w:val="00313970"/>
    <w:rsid w:val="0031752C"/>
    <w:rsid w:val="0032053B"/>
    <w:rsid w:val="00324D2A"/>
    <w:rsid w:val="00330CC3"/>
    <w:rsid w:val="00335559"/>
    <w:rsid w:val="003370EE"/>
    <w:rsid w:val="00337E55"/>
    <w:rsid w:val="003453F3"/>
    <w:rsid w:val="003456A1"/>
    <w:rsid w:val="0035110B"/>
    <w:rsid w:val="0035129D"/>
    <w:rsid w:val="00351E3A"/>
    <w:rsid w:val="00352654"/>
    <w:rsid w:val="00353295"/>
    <w:rsid w:val="00360641"/>
    <w:rsid w:val="00361F1A"/>
    <w:rsid w:val="00364D29"/>
    <w:rsid w:val="00366A90"/>
    <w:rsid w:val="0037175E"/>
    <w:rsid w:val="00372132"/>
    <w:rsid w:val="003736EF"/>
    <w:rsid w:val="00381E92"/>
    <w:rsid w:val="00386D79"/>
    <w:rsid w:val="003875AC"/>
    <w:rsid w:val="00392ADF"/>
    <w:rsid w:val="00397141"/>
    <w:rsid w:val="0039758E"/>
    <w:rsid w:val="003A0E1E"/>
    <w:rsid w:val="003A1698"/>
    <w:rsid w:val="003A290E"/>
    <w:rsid w:val="003A613E"/>
    <w:rsid w:val="003B3EBD"/>
    <w:rsid w:val="003B527E"/>
    <w:rsid w:val="003B6F99"/>
    <w:rsid w:val="003C03AB"/>
    <w:rsid w:val="003C27F2"/>
    <w:rsid w:val="003C3687"/>
    <w:rsid w:val="003D08CB"/>
    <w:rsid w:val="003D0B07"/>
    <w:rsid w:val="003D1E6F"/>
    <w:rsid w:val="003D2468"/>
    <w:rsid w:val="003D2EA6"/>
    <w:rsid w:val="003E1B4C"/>
    <w:rsid w:val="003E4608"/>
    <w:rsid w:val="003E64C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25E62"/>
    <w:rsid w:val="00426495"/>
    <w:rsid w:val="00431B41"/>
    <w:rsid w:val="0043210E"/>
    <w:rsid w:val="004331A0"/>
    <w:rsid w:val="00437C0E"/>
    <w:rsid w:val="004412A6"/>
    <w:rsid w:val="004434CD"/>
    <w:rsid w:val="00445D4B"/>
    <w:rsid w:val="00446763"/>
    <w:rsid w:val="00451B7F"/>
    <w:rsid w:val="004527DA"/>
    <w:rsid w:val="0046250B"/>
    <w:rsid w:val="0046382C"/>
    <w:rsid w:val="00463C95"/>
    <w:rsid w:val="00464535"/>
    <w:rsid w:val="00465481"/>
    <w:rsid w:val="00465F3E"/>
    <w:rsid w:val="00474B67"/>
    <w:rsid w:val="004753AA"/>
    <w:rsid w:val="004771AF"/>
    <w:rsid w:val="00477C4D"/>
    <w:rsid w:val="004834AC"/>
    <w:rsid w:val="004834CD"/>
    <w:rsid w:val="004872E8"/>
    <w:rsid w:val="00492AA2"/>
    <w:rsid w:val="004A32E3"/>
    <w:rsid w:val="004A3C23"/>
    <w:rsid w:val="004A45F6"/>
    <w:rsid w:val="004A5925"/>
    <w:rsid w:val="004A5CF5"/>
    <w:rsid w:val="004B197D"/>
    <w:rsid w:val="004B7963"/>
    <w:rsid w:val="004C260F"/>
    <w:rsid w:val="004C271F"/>
    <w:rsid w:val="004C3122"/>
    <w:rsid w:val="004C44D2"/>
    <w:rsid w:val="004D3231"/>
    <w:rsid w:val="004E358F"/>
    <w:rsid w:val="004E43C4"/>
    <w:rsid w:val="004E5F6A"/>
    <w:rsid w:val="004F0E3F"/>
    <w:rsid w:val="00500974"/>
    <w:rsid w:val="0050456F"/>
    <w:rsid w:val="00507183"/>
    <w:rsid w:val="00507BBC"/>
    <w:rsid w:val="00510845"/>
    <w:rsid w:val="0051130A"/>
    <w:rsid w:val="0051311E"/>
    <w:rsid w:val="005133C8"/>
    <w:rsid w:val="00514B2F"/>
    <w:rsid w:val="005165F8"/>
    <w:rsid w:val="005167CD"/>
    <w:rsid w:val="0051691D"/>
    <w:rsid w:val="005237EC"/>
    <w:rsid w:val="00523CD4"/>
    <w:rsid w:val="00523CF9"/>
    <w:rsid w:val="005246AF"/>
    <w:rsid w:val="005312FF"/>
    <w:rsid w:val="00540A76"/>
    <w:rsid w:val="00540D1B"/>
    <w:rsid w:val="00544E02"/>
    <w:rsid w:val="0055463E"/>
    <w:rsid w:val="0055600F"/>
    <w:rsid w:val="005566F6"/>
    <w:rsid w:val="00556FB6"/>
    <w:rsid w:val="005602A0"/>
    <w:rsid w:val="005631A9"/>
    <w:rsid w:val="00563826"/>
    <w:rsid w:val="00563E1E"/>
    <w:rsid w:val="00564A99"/>
    <w:rsid w:val="00564F6D"/>
    <w:rsid w:val="00565F49"/>
    <w:rsid w:val="0056639C"/>
    <w:rsid w:val="0058190F"/>
    <w:rsid w:val="00583066"/>
    <w:rsid w:val="00583358"/>
    <w:rsid w:val="00583F6E"/>
    <w:rsid w:val="00590BB7"/>
    <w:rsid w:val="00591BF0"/>
    <w:rsid w:val="00594145"/>
    <w:rsid w:val="00596B3F"/>
    <w:rsid w:val="00597EB6"/>
    <w:rsid w:val="005A33CC"/>
    <w:rsid w:val="005A499C"/>
    <w:rsid w:val="005A4BCE"/>
    <w:rsid w:val="005B29DF"/>
    <w:rsid w:val="005B2E10"/>
    <w:rsid w:val="005B5DA5"/>
    <w:rsid w:val="005C554C"/>
    <w:rsid w:val="005D15F6"/>
    <w:rsid w:val="005D1B2A"/>
    <w:rsid w:val="005D3F4F"/>
    <w:rsid w:val="005D6985"/>
    <w:rsid w:val="005D7871"/>
    <w:rsid w:val="005E03F1"/>
    <w:rsid w:val="005E21AA"/>
    <w:rsid w:val="005E3DAB"/>
    <w:rsid w:val="005E4F5E"/>
    <w:rsid w:val="005F2BF4"/>
    <w:rsid w:val="005F6E7A"/>
    <w:rsid w:val="00606AB8"/>
    <w:rsid w:val="006075B8"/>
    <w:rsid w:val="006105A8"/>
    <w:rsid w:val="00610CE5"/>
    <w:rsid w:val="00613A5B"/>
    <w:rsid w:val="006143E6"/>
    <w:rsid w:val="00615F33"/>
    <w:rsid w:val="00615FFC"/>
    <w:rsid w:val="00617220"/>
    <w:rsid w:val="00617273"/>
    <w:rsid w:val="00620705"/>
    <w:rsid w:val="00622B29"/>
    <w:rsid w:val="006237C8"/>
    <w:rsid w:val="006305FB"/>
    <w:rsid w:val="006307E4"/>
    <w:rsid w:val="00633785"/>
    <w:rsid w:val="00637B47"/>
    <w:rsid w:val="00641DAE"/>
    <w:rsid w:val="00642725"/>
    <w:rsid w:val="00642BF5"/>
    <w:rsid w:val="00644C4A"/>
    <w:rsid w:val="00644CCB"/>
    <w:rsid w:val="006462DE"/>
    <w:rsid w:val="0064755E"/>
    <w:rsid w:val="006531FD"/>
    <w:rsid w:val="0065434B"/>
    <w:rsid w:val="006568E7"/>
    <w:rsid w:val="00656D33"/>
    <w:rsid w:val="00656F0A"/>
    <w:rsid w:val="006632CF"/>
    <w:rsid w:val="00663600"/>
    <w:rsid w:val="00664A6B"/>
    <w:rsid w:val="006659B3"/>
    <w:rsid w:val="00670A63"/>
    <w:rsid w:val="006725A3"/>
    <w:rsid w:val="00673454"/>
    <w:rsid w:val="00680615"/>
    <w:rsid w:val="00682002"/>
    <w:rsid w:val="00683887"/>
    <w:rsid w:val="00685A9D"/>
    <w:rsid w:val="006873BF"/>
    <w:rsid w:val="006926E8"/>
    <w:rsid w:val="006964DB"/>
    <w:rsid w:val="0069744F"/>
    <w:rsid w:val="006A07AD"/>
    <w:rsid w:val="006A4C06"/>
    <w:rsid w:val="006A5107"/>
    <w:rsid w:val="006A7BAA"/>
    <w:rsid w:val="006B2446"/>
    <w:rsid w:val="006B4FE7"/>
    <w:rsid w:val="006C2686"/>
    <w:rsid w:val="006C2E22"/>
    <w:rsid w:val="006C421C"/>
    <w:rsid w:val="006C4798"/>
    <w:rsid w:val="006D281B"/>
    <w:rsid w:val="006D28B5"/>
    <w:rsid w:val="006D3CE9"/>
    <w:rsid w:val="006D53AA"/>
    <w:rsid w:val="006D5C4B"/>
    <w:rsid w:val="006E07BB"/>
    <w:rsid w:val="006E3E5A"/>
    <w:rsid w:val="006E5F54"/>
    <w:rsid w:val="006E73B3"/>
    <w:rsid w:val="006F2C4C"/>
    <w:rsid w:val="006F4BF4"/>
    <w:rsid w:val="006F73D7"/>
    <w:rsid w:val="007029BC"/>
    <w:rsid w:val="007051D7"/>
    <w:rsid w:val="00713D94"/>
    <w:rsid w:val="00714F26"/>
    <w:rsid w:val="00714F59"/>
    <w:rsid w:val="007160EC"/>
    <w:rsid w:val="007175AD"/>
    <w:rsid w:val="00721D4D"/>
    <w:rsid w:val="0072433D"/>
    <w:rsid w:val="0072474F"/>
    <w:rsid w:val="00726077"/>
    <w:rsid w:val="0072613E"/>
    <w:rsid w:val="0073104E"/>
    <w:rsid w:val="0074737F"/>
    <w:rsid w:val="007473C0"/>
    <w:rsid w:val="00750FAD"/>
    <w:rsid w:val="007527A2"/>
    <w:rsid w:val="00760D70"/>
    <w:rsid w:val="007630C8"/>
    <w:rsid w:val="00764F2F"/>
    <w:rsid w:val="00765727"/>
    <w:rsid w:val="00765BEC"/>
    <w:rsid w:val="0076699C"/>
    <w:rsid w:val="007714D7"/>
    <w:rsid w:val="007717D6"/>
    <w:rsid w:val="00777F56"/>
    <w:rsid w:val="007807E7"/>
    <w:rsid w:val="00782968"/>
    <w:rsid w:val="007831C1"/>
    <w:rsid w:val="00783679"/>
    <w:rsid w:val="007879F2"/>
    <w:rsid w:val="00790097"/>
    <w:rsid w:val="007903AA"/>
    <w:rsid w:val="0079410B"/>
    <w:rsid w:val="007A0311"/>
    <w:rsid w:val="007A0CCA"/>
    <w:rsid w:val="007A0E76"/>
    <w:rsid w:val="007A58F0"/>
    <w:rsid w:val="007A698C"/>
    <w:rsid w:val="007B328C"/>
    <w:rsid w:val="007B42F7"/>
    <w:rsid w:val="007B7FE5"/>
    <w:rsid w:val="007D222B"/>
    <w:rsid w:val="007D765C"/>
    <w:rsid w:val="007E45DE"/>
    <w:rsid w:val="007F2463"/>
    <w:rsid w:val="007F2A2E"/>
    <w:rsid w:val="007F32B5"/>
    <w:rsid w:val="007F797C"/>
    <w:rsid w:val="008014B6"/>
    <w:rsid w:val="0080470E"/>
    <w:rsid w:val="0080526F"/>
    <w:rsid w:val="00806879"/>
    <w:rsid w:val="0081029A"/>
    <w:rsid w:val="00810699"/>
    <w:rsid w:val="008118D0"/>
    <w:rsid w:val="00812FEB"/>
    <w:rsid w:val="00813E43"/>
    <w:rsid w:val="00815CE8"/>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2D7A"/>
    <w:rsid w:val="00873539"/>
    <w:rsid w:val="008746B9"/>
    <w:rsid w:val="00875ECE"/>
    <w:rsid w:val="00881306"/>
    <w:rsid w:val="0088795C"/>
    <w:rsid w:val="00890DEC"/>
    <w:rsid w:val="00891A40"/>
    <w:rsid w:val="00895205"/>
    <w:rsid w:val="00897E33"/>
    <w:rsid w:val="008A0DD9"/>
    <w:rsid w:val="008A11B5"/>
    <w:rsid w:val="008A1953"/>
    <w:rsid w:val="008A460F"/>
    <w:rsid w:val="008A7ABA"/>
    <w:rsid w:val="008B11A5"/>
    <w:rsid w:val="008B2AC9"/>
    <w:rsid w:val="008B5478"/>
    <w:rsid w:val="008B7373"/>
    <w:rsid w:val="008C0940"/>
    <w:rsid w:val="008C4FF4"/>
    <w:rsid w:val="008C5610"/>
    <w:rsid w:val="008D427D"/>
    <w:rsid w:val="008D51CC"/>
    <w:rsid w:val="008D5CDE"/>
    <w:rsid w:val="008E1283"/>
    <w:rsid w:val="008E492B"/>
    <w:rsid w:val="008E57E9"/>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50DA6"/>
    <w:rsid w:val="00960516"/>
    <w:rsid w:val="00962593"/>
    <w:rsid w:val="00977250"/>
    <w:rsid w:val="00983D2C"/>
    <w:rsid w:val="00985829"/>
    <w:rsid w:val="0098584D"/>
    <w:rsid w:val="00985F7B"/>
    <w:rsid w:val="009876AF"/>
    <w:rsid w:val="00987E0E"/>
    <w:rsid w:val="009912A6"/>
    <w:rsid w:val="00991B82"/>
    <w:rsid w:val="00992C51"/>
    <w:rsid w:val="009972BB"/>
    <w:rsid w:val="00997AEF"/>
    <w:rsid w:val="00997BCF"/>
    <w:rsid w:val="009A021A"/>
    <w:rsid w:val="009A05F9"/>
    <w:rsid w:val="009A0F4D"/>
    <w:rsid w:val="009A12A5"/>
    <w:rsid w:val="009A141A"/>
    <w:rsid w:val="009A2819"/>
    <w:rsid w:val="009A2C60"/>
    <w:rsid w:val="009A512E"/>
    <w:rsid w:val="009B0B96"/>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12C7F"/>
    <w:rsid w:val="00A20623"/>
    <w:rsid w:val="00A226C6"/>
    <w:rsid w:val="00A23F3E"/>
    <w:rsid w:val="00A25DF6"/>
    <w:rsid w:val="00A324D7"/>
    <w:rsid w:val="00A35CC1"/>
    <w:rsid w:val="00A36BFF"/>
    <w:rsid w:val="00A36E15"/>
    <w:rsid w:val="00A378C5"/>
    <w:rsid w:val="00A50230"/>
    <w:rsid w:val="00A515F4"/>
    <w:rsid w:val="00A54089"/>
    <w:rsid w:val="00A54347"/>
    <w:rsid w:val="00A545E8"/>
    <w:rsid w:val="00A5586B"/>
    <w:rsid w:val="00A561C1"/>
    <w:rsid w:val="00A5674C"/>
    <w:rsid w:val="00A56D50"/>
    <w:rsid w:val="00A63833"/>
    <w:rsid w:val="00A64E2F"/>
    <w:rsid w:val="00A64F47"/>
    <w:rsid w:val="00A662EE"/>
    <w:rsid w:val="00A66F84"/>
    <w:rsid w:val="00A679A3"/>
    <w:rsid w:val="00A70AC0"/>
    <w:rsid w:val="00A74055"/>
    <w:rsid w:val="00A76D17"/>
    <w:rsid w:val="00A81482"/>
    <w:rsid w:val="00A82A74"/>
    <w:rsid w:val="00A832AA"/>
    <w:rsid w:val="00A85841"/>
    <w:rsid w:val="00A907DE"/>
    <w:rsid w:val="00A9227A"/>
    <w:rsid w:val="00A93923"/>
    <w:rsid w:val="00A9397B"/>
    <w:rsid w:val="00A96D92"/>
    <w:rsid w:val="00A96F83"/>
    <w:rsid w:val="00A97515"/>
    <w:rsid w:val="00AA045D"/>
    <w:rsid w:val="00AA09DD"/>
    <w:rsid w:val="00AA21FA"/>
    <w:rsid w:val="00AA2DF7"/>
    <w:rsid w:val="00AA5040"/>
    <w:rsid w:val="00AB0BA3"/>
    <w:rsid w:val="00AB110D"/>
    <w:rsid w:val="00AB3342"/>
    <w:rsid w:val="00AB6A68"/>
    <w:rsid w:val="00AC34FB"/>
    <w:rsid w:val="00AC57E7"/>
    <w:rsid w:val="00AC5E0A"/>
    <w:rsid w:val="00AC6A14"/>
    <w:rsid w:val="00AD0A7B"/>
    <w:rsid w:val="00AD1DA8"/>
    <w:rsid w:val="00AD5992"/>
    <w:rsid w:val="00AD7FC1"/>
    <w:rsid w:val="00AE2175"/>
    <w:rsid w:val="00AE5876"/>
    <w:rsid w:val="00AE68E3"/>
    <w:rsid w:val="00B04342"/>
    <w:rsid w:val="00B0454C"/>
    <w:rsid w:val="00B04C1B"/>
    <w:rsid w:val="00B04D6C"/>
    <w:rsid w:val="00B05B9B"/>
    <w:rsid w:val="00B064A1"/>
    <w:rsid w:val="00B06CFB"/>
    <w:rsid w:val="00B105A3"/>
    <w:rsid w:val="00B147A7"/>
    <w:rsid w:val="00B15D82"/>
    <w:rsid w:val="00B211C2"/>
    <w:rsid w:val="00B23715"/>
    <w:rsid w:val="00B23B92"/>
    <w:rsid w:val="00B23E47"/>
    <w:rsid w:val="00B243DB"/>
    <w:rsid w:val="00B2676D"/>
    <w:rsid w:val="00B26870"/>
    <w:rsid w:val="00B31D99"/>
    <w:rsid w:val="00B333F3"/>
    <w:rsid w:val="00B347D8"/>
    <w:rsid w:val="00B37024"/>
    <w:rsid w:val="00B409EC"/>
    <w:rsid w:val="00B414FB"/>
    <w:rsid w:val="00B41BA9"/>
    <w:rsid w:val="00B42620"/>
    <w:rsid w:val="00B42F52"/>
    <w:rsid w:val="00B4441B"/>
    <w:rsid w:val="00B44E62"/>
    <w:rsid w:val="00B4683D"/>
    <w:rsid w:val="00B47C92"/>
    <w:rsid w:val="00B52294"/>
    <w:rsid w:val="00B5478E"/>
    <w:rsid w:val="00B571A9"/>
    <w:rsid w:val="00B5730A"/>
    <w:rsid w:val="00B57F52"/>
    <w:rsid w:val="00B67C5A"/>
    <w:rsid w:val="00B70A10"/>
    <w:rsid w:val="00B71CA0"/>
    <w:rsid w:val="00B81ADF"/>
    <w:rsid w:val="00B81EC4"/>
    <w:rsid w:val="00B82220"/>
    <w:rsid w:val="00B9013A"/>
    <w:rsid w:val="00B90459"/>
    <w:rsid w:val="00B92C9B"/>
    <w:rsid w:val="00B9385F"/>
    <w:rsid w:val="00B9725C"/>
    <w:rsid w:val="00B97376"/>
    <w:rsid w:val="00B97B58"/>
    <w:rsid w:val="00BA0FF1"/>
    <w:rsid w:val="00BA1696"/>
    <w:rsid w:val="00BA4D10"/>
    <w:rsid w:val="00BA5949"/>
    <w:rsid w:val="00BB0224"/>
    <w:rsid w:val="00BB1B79"/>
    <w:rsid w:val="00BC226A"/>
    <w:rsid w:val="00BD213D"/>
    <w:rsid w:val="00BD397B"/>
    <w:rsid w:val="00BD4E58"/>
    <w:rsid w:val="00BD574E"/>
    <w:rsid w:val="00BD5A7A"/>
    <w:rsid w:val="00BD6958"/>
    <w:rsid w:val="00BE4977"/>
    <w:rsid w:val="00BE500C"/>
    <w:rsid w:val="00BF0A93"/>
    <w:rsid w:val="00BF2964"/>
    <w:rsid w:val="00BF2A84"/>
    <w:rsid w:val="00BF6D1B"/>
    <w:rsid w:val="00C00C38"/>
    <w:rsid w:val="00C00DEB"/>
    <w:rsid w:val="00C01312"/>
    <w:rsid w:val="00C02B91"/>
    <w:rsid w:val="00C0337A"/>
    <w:rsid w:val="00C0445C"/>
    <w:rsid w:val="00C06DF5"/>
    <w:rsid w:val="00C10968"/>
    <w:rsid w:val="00C11C94"/>
    <w:rsid w:val="00C129F3"/>
    <w:rsid w:val="00C149A6"/>
    <w:rsid w:val="00C15A1A"/>
    <w:rsid w:val="00C15B4A"/>
    <w:rsid w:val="00C15CA0"/>
    <w:rsid w:val="00C17F8B"/>
    <w:rsid w:val="00C20410"/>
    <w:rsid w:val="00C208DC"/>
    <w:rsid w:val="00C20C8E"/>
    <w:rsid w:val="00C22058"/>
    <w:rsid w:val="00C23D11"/>
    <w:rsid w:val="00C26845"/>
    <w:rsid w:val="00C36942"/>
    <w:rsid w:val="00C36B0C"/>
    <w:rsid w:val="00C373E6"/>
    <w:rsid w:val="00C37AF9"/>
    <w:rsid w:val="00C40A9A"/>
    <w:rsid w:val="00C437A9"/>
    <w:rsid w:val="00C557BD"/>
    <w:rsid w:val="00C6143A"/>
    <w:rsid w:val="00C6184C"/>
    <w:rsid w:val="00C62886"/>
    <w:rsid w:val="00C65259"/>
    <w:rsid w:val="00C65A36"/>
    <w:rsid w:val="00C65D72"/>
    <w:rsid w:val="00C7193F"/>
    <w:rsid w:val="00C7230E"/>
    <w:rsid w:val="00C7385E"/>
    <w:rsid w:val="00C7406C"/>
    <w:rsid w:val="00C7564D"/>
    <w:rsid w:val="00C769DF"/>
    <w:rsid w:val="00C83942"/>
    <w:rsid w:val="00C92F4F"/>
    <w:rsid w:val="00C94CEA"/>
    <w:rsid w:val="00C96314"/>
    <w:rsid w:val="00CA3367"/>
    <w:rsid w:val="00CA36EA"/>
    <w:rsid w:val="00CA51F7"/>
    <w:rsid w:val="00CA76BB"/>
    <w:rsid w:val="00CA7837"/>
    <w:rsid w:val="00CA7AF7"/>
    <w:rsid w:val="00CA7B54"/>
    <w:rsid w:val="00CB1925"/>
    <w:rsid w:val="00CB4550"/>
    <w:rsid w:val="00CC20F6"/>
    <w:rsid w:val="00CC6FDA"/>
    <w:rsid w:val="00CD10FE"/>
    <w:rsid w:val="00CD18D5"/>
    <w:rsid w:val="00CD6CF9"/>
    <w:rsid w:val="00CE454A"/>
    <w:rsid w:val="00CE729B"/>
    <w:rsid w:val="00CF2BAE"/>
    <w:rsid w:val="00CF3DF1"/>
    <w:rsid w:val="00CF6C83"/>
    <w:rsid w:val="00D00ECF"/>
    <w:rsid w:val="00D02F78"/>
    <w:rsid w:val="00D1248D"/>
    <w:rsid w:val="00D17641"/>
    <w:rsid w:val="00D22D43"/>
    <w:rsid w:val="00D27948"/>
    <w:rsid w:val="00D30381"/>
    <w:rsid w:val="00D30876"/>
    <w:rsid w:val="00D33193"/>
    <w:rsid w:val="00D3425C"/>
    <w:rsid w:val="00D3506D"/>
    <w:rsid w:val="00D359AF"/>
    <w:rsid w:val="00D36F08"/>
    <w:rsid w:val="00D40AA2"/>
    <w:rsid w:val="00D43203"/>
    <w:rsid w:val="00D44DFA"/>
    <w:rsid w:val="00D50AE8"/>
    <w:rsid w:val="00D52C26"/>
    <w:rsid w:val="00D573AA"/>
    <w:rsid w:val="00D61219"/>
    <w:rsid w:val="00D62BE8"/>
    <w:rsid w:val="00D664DE"/>
    <w:rsid w:val="00D7044D"/>
    <w:rsid w:val="00D72884"/>
    <w:rsid w:val="00D73994"/>
    <w:rsid w:val="00D753C6"/>
    <w:rsid w:val="00D772BA"/>
    <w:rsid w:val="00D80683"/>
    <w:rsid w:val="00D85302"/>
    <w:rsid w:val="00D861AF"/>
    <w:rsid w:val="00D868D8"/>
    <w:rsid w:val="00D93630"/>
    <w:rsid w:val="00D936F5"/>
    <w:rsid w:val="00D95B7E"/>
    <w:rsid w:val="00DA38FC"/>
    <w:rsid w:val="00DA3F5F"/>
    <w:rsid w:val="00DB03CC"/>
    <w:rsid w:val="00DB2AB2"/>
    <w:rsid w:val="00DB3D20"/>
    <w:rsid w:val="00DC2E32"/>
    <w:rsid w:val="00DC6E03"/>
    <w:rsid w:val="00DC7B29"/>
    <w:rsid w:val="00DD2CA3"/>
    <w:rsid w:val="00DD4C1E"/>
    <w:rsid w:val="00DD4E78"/>
    <w:rsid w:val="00DE3D3E"/>
    <w:rsid w:val="00DE5C73"/>
    <w:rsid w:val="00DE6106"/>
    <w:rsid w:val="00DF01D5"/>
    <w:rsid w:val="00DF02EE"/>
    <w:rsid w:val="00DF0513"/>
    <w:rsid w:val="00DF0DF5"/>
    <w:rsid w:val="00DF1EF0"/>
    <w:rsid w:val="00DF2FAC"/>
    <w:rsid w:val="00DF66E6"/>
    <w:rsid w:val="00DF670C"/>
    <w:rsid w:val="00E01A9B"/>
    <w:rsid w:val="00E01BAB"/>
    <w:rsid w:val="00E03D9F"/>
    <w:rsid w:val="00E15A84"/>
    <w:rsid w:val="00E230AC"/>
    <w:rsid w:val="00E23E62"/>
    <w:rsid w:val="00E268BF"/>
    <w:rsid w:val="00E2761F"/>
    <w:rsid w:val="00E40D2D"/>
    <w:rsid w:val="00E433AF"/>
    <w:rsid w:val="00E4638C"/>
    <w:rsid w:val="00E46B12"/>
    <w:rsid w:val="00E46D17"/>
    <w:rsid w:val="00E509C6"/>
    <w:rsid w:val="00E54BF7"/>
    <w:rsid w:val="00E54C29"/>
    <w:rsid w:val="00E5737E"/>
    <w:rsid w:val="00E658E8"/>
    <w:rsid w:val="00E666A8"/>
    <w:rsid w:val="00E73EF2"/>
    <w:rsid w:val="00E73F36"/>
    <w:rsid w:val="00E750D3"/>
    <w:rsid w:val="00E76FFD"/>
    <w:rsid w:val="00E801F1"/>
    <w:rsid w:val="00E80E8A"/>
    <w:rsid w:val="00E82087"/>
    <w:rsid w:val="00E83753"/>
    <w:rsid w:val="00E86A2B"/>
    <w:rsid w:val="00E86A3E"/>
    <w:rsid w:val="00E87F16"/>
    <w:rsid w:val="00E914D3"/>
    <w:rsid w:val="00E92F7E"/>
    <w:rsid w:val="00E94395"/>
    <w:rsid w:val="00E96172"/>
    <w:rsid w:val="00EA21D5"/>
    <w:rsid w:val="00EA4439"/>
    <w:rsid w:val="00EA4C10"/>
    <w:rsid w:val="00EA68E6"/>
    <w:rsid w:val="00EB165A"/>
    <w:rsid w:val="00EB1C53"/>
    <w:rsid w:val="00EB4678"/>
    <w:rsid w:val="00EB7163"/>
    <w:rsid w:val="00EC5A8B"/>
    <w:rsid w:val="00ED126C"/>
    <w:rsid w:val="00ED1815"/>
    <w:rsid w:val="00ED5036"/>
    <w:rsid w:val="00EE48B9"/>
    <w:rsid w:val="00EF1328"/>
    <w:rsid w:val="00EF3020"/>
    <w:rsid w:val="00EF64EF"/>
    <w:rsid w:val="00EF68FA"/>
    <w:rsid w:val="00EF6D15"/>
    <w:rsid w:val="00F00238"/>
    <w:rsid w:val="00F007A5"/>
    <w:rsid w:val="00F040E4"/>
    <w:rsid w:val="00F04FD7"/>
    <w:rsid w:val="00F0633B"/>
    <w:rsid w:val="00F0716F"/>
    <w:rsid w:val="00F079D0"/>
    <w:rsid w:val="00F12F82"/>
    <w:rsid w:val="00F133FB"/>
    <w:rsid w:val="00F135A8"/>
    <w:rsid w:val="00F14DAD"/>
    <w:rsid w:val="00F17D88"/>
    <w:rsid w:val="00F30E8F"/>
    <w:rsid w:val="00F31709"/>
    <w:rsid w:val="00F403F6"/>
    <w:rsid w:val="00F40731"/>
    <w:rsid w:val="00F41F45"/>
    <w:rsid w:val="00F46E9C"/>
    <w:rsid w:val="00F47720"/>
    <w:rsid w:val="00F50395"/>
    <w:rsid w:val="00F518AE"/>
    <w:rsid w:val="00F5360D"/>
    <w:rsid w:val="00F571B9"/>
    <w:rsid w:val="00F57502"/>
    <w:rsid w:val="00F60910"/>
    <w:rsid w:val="00F60AD6"/>
    <w:rsid w:val="00F61C59"/>
    <w:rsid w:val="00F6275F"/>
    <w:rsid w:val="00F62E51"/>
    <w:rsid w:val="00F67FDB"/>
    <w:rsid w:val="00F70F3B"/>
    <w:rsid w:val="00F73155"/>
    <w:rsid w:val="00F76F6E"/>
    <w:rsid w:val="00F77B49"/>
    <w:rsid w:val="00F803DF"/>
    <w:rsid w:val="00F87C46"/>
    <w:rsid w:val="00F87C6E"/>
    <w:rsid w:val="00F945F5"/>
    <w:rsid w:val="00FA0591"/>
    <w:rsid w:val="00FA06AF"/>
    <w:rsid w:val="00FA10C9"/>
    <w:rsid w:val="00FA53C0"/>
    <w:rsid w:val="00FA6D5C"/>
    <w:rsid w:val="00FB1D7B"/>
    <w:rsid w:val="00FB4254"/>
    <w:rsid w:val="00FB51B9"/>
    <w:rsid w:val="00FB55B9"/>
    <w:rsid w:val="00FB6969"/>
    <w:rsid w:val="00FC55E3"/>
    <w:rsid w:val="00FD058D"/>
    <w:rsid w:val="00FD4D22"/>
    <w:rsid w:val="00FD5418"/>
    <w:rsid w:val="00FD60F2"/>
    <w:rsid w:val="00FD6C77"/>
    <w:rsid w:val="00FE0E5F"/>
    <w:rsid w:val="00FE1506"/>
    <w:rsid w:val="00FE1627"/>
    <w:rsid w:val="00FE71E2"/>
    <w:rsid w:val="00FF0A0B"/>
    <w:rsid w:val="00FF54B4"/>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B4A5FF"/>
  <w15:docId w15:val="{FBC1297E-10FF-44E7-86C0-3D64F52F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0B03E6"/>
    <w:rPr>
      <w:color w:val="605E5C"/>
      <w:shd w:val="clear" w:color="auto" w:fill="E1DFDD"/>
    </w:rPr>
  </w:style>
  <w:style w:type="character" w:styleId="NichtaufgelsteErwhnung">
    <w:name w:val="Unresolved Mention"/>
    <w:basedOn w:val="Absatz-Standardschriftart"/>
    <w:uiPriority w:val="99"/>
    <w:semiHidden/>
    <w:unhideWhenUsed/>
    <w:rsid w:val="00D176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63612732">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F55B19-4C05-4F08-A973-E41312CD8161}">
  <ds:schemaRefs>
    <ds:schemaRef ds:uri="http://schemas.openxmlformats.org/officeDocument/2006/bibliography"/>
  </ds:schemaRefs>
</ds:datastoreItem>
</file>

<file path=customXml/itemProps2.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3.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731</Words>
  <Characters>4611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Frauke Gast</cp:lastModifiedBy>
  <cp:revision>3</cp:revision>
  <cp:lastPrinted>2022-06-02T14:33:00Z</cp:lastPrinted>
  <dcterms:created xsi:type="dcterms:W3CDTF">2024-03-01T08:13:00Z</dcterms:created>
  <dcterms:modified xsi:type="dcterms:W3CDTF">2024-03-01T11:38:00Z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