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A924A" w14:textId="5E5FC2B1" w:rsidR="003E7F8F" w:rsidRPr="00284AE8" w:rsidRDefault="008F0B68" w:rsidP="003E7F8F">
      <w:pPr>
        <w:spacing w:line="360" w:lineRule="auto"/>
        <w:outlineLvl w:val="0"/>
        <w:rPr>
          <w:rFonts w:ascii="Arial" w:hAnsi="Arial"/>
          <w:sz w:val="22"/>
        </w:rPr>
      </w:pPr>
      <w:r>
        <w:rPr>
          <w:rFonts w:ascii="Arial" w:hAnsi="Arial"/>
          <w:sz w:val="22"/>
        </w:rPr>
        <w:t xml:space="preserve">Datum: </w:t>
      </w:r>
      <w:r w:rsidR="006F4B7C">
        <w:rPr>
          <w:rFonts w:ascii="Arial" w:hAnsi="Arial"/>
          <w:sz w:val="22"/>
        </w:rPr>
        <w:t>1</w:t>
      </w:r>
      <w:r w:rsidR="00F87B7C">
        <w:rPr>
          <w:rFonts w:ascii="Arial" w:hAnsi="Arial"/>
          <w:sz w:val="22"/>
        </w:rPr>
        <w:t>6</w:t>
      </w:r>
      <w:r w:rsidR="006F4B7C">
        <w:rPr>
          <w:rFonts w:ascii="Arial" w:hAnsi="Arial"/>
          <w:sz w:val="22"/>
        </w:rPr>
        <w:t>.01</w:t>
      </w:r>
      <w:r w:rsidR="00606AE2">
        <w:rPr>
          <w:rFonts w:ascii="Arial" w:hAnsi="Arial"/>
          <w:sz w:val="22"/>
        </w:rPr>
        <w:t>.202</w:t>
      </w:r>
      <w:r w:rsidR="006F4B7C">
        <w:rPr>
          <w:rFonts w:ascii="Arial" w:hAnsi="Arial"/>
          <w:sz w:val="22"/>
        </w:rPr>
        <w:t>5</w:t>
      </w:r>
    </w:p>
    <w:p w14:paraId="4DCB0A3B" w14:textId="77777777" w:rsidR="003E7F8F" w:rsidRDefault="003E7F8F" w:rsidP="003E7F8F">
      <w:pPr>
        <w:spacing w:line="360" w:lineRule="auto"/>
        <w:rPr>
          <w:rFonts w:ascii="Arial" w:hAnsi="Arial"/>
          <w:i/>
          <w:sz w:val="22"/>
          <w:u w:val="single"/>
        </w:rPr>
      </w:pPr>
    </w:p>
    <w:p w14:paraId="0154621D" w14:textId="6AD86F76" w:rsidR="003E7F8F" w:rsidRPr="00F96927" w:rsidRDefault="0031545D" w:rsidP="003E7F8F">
      <w:pPr>
        <w:spacing w:line="360" w:lineRule="auto"/>
        <w:outlineLvl w:val="0"/>
        <w:rPr>
          <w:rFonts w:ascii="Arial" w:hAnsi="Arial"/>
          <w:i/>
          <w:sz w:val="22"/>
          <w:szCs w:val="22"/>
          <w:u w:val="single"/>
        </w:rPr>
      </w:pPr>
      <w:r>
        <w:rPr>
          <w:rFonts w:ascii="Arial" w:hAnsi="Arial"/>
          <w:i/>
          <w:sz w:val="22"/>
          <w:szCs w:val="22"/>
          <w:u w:val="single"/>
        </w:rPr>
        <w:t>Expertenrat inklusive</w:t>
      </w:r>
    </w:p>
    <w:p w14:paraId="50ADC9AD" w14:textId="0D001407" w:rsidR="00E14CE0" w:rsidRPr="00F859D5" w:rsidRDefault="00BB19D5" w:rsidP="00E14CE0">
      <w:pPr>
        <w:spacing w:line="360" w:lineRule="auto"/>
        <w:outlineLvl w:val="0"/>
        <w:rPr>
          <w:rFonts w:ascii="Arial" w:hAnsi="Arial"/>
          <w:bCs/>
          <w:sz w:val="28"/>
          <w:szCs w:val="28"/>
        </w:rPr>
      </w:pPr>
      <w:r>
        <w:rPr>
          <w:rFonts w:ascii="Arial" w:hAnsi="Arial"/>
          <w:b/>
          <w:sz w:val="28"/>
          <w:szCs w:val="28"/>
        </w:rPr>
        <w:t xml:space="preserve">Wärme-, Kälte, Schall- und </w:t>
      </w:r>
      <w:r w:rsidR="0031545D">
        <w:rPr>
          <w:rFonts w:ascii="Arial" w:hAnsi="Arial"/>
          <w:b/>
          <w:sz w:val="28"/>
          <w:szCs w:val="28"/>
        </w:rPr>
        <w:t>Brandschutz in der Haustechnik</w:t>
      </w:r>
    </w:p>
    <w:p w14:paraId="6C34832F" w14:textId="77777777" w:rsidR="003E7F8F" w:rsidRPr="00F96927" w:rsidRDefault="003E7F8F" w:rsidP="003E7F8F">
      <w:pPr>
        <w:spacing w:line="360" w:lineRule="auto"/>
        <w:rPr>
          <w:rFonts w:ascii="Arial" w:hAnsi="Arial"/>
          <w:b/>
          <w:sz w:val="22"/>
        </w:rPr>
      </w:pPr>
    </w:p>
    <w:p w14:paraId="7D9E2575" w14:textId="7DBF073A" w:rsidR="0031545D" w:rsidRDefault="003E7F8F" w:rsidP="0031545D">
      <w:pPr>
        <w:spacing w:line="360" w:lineRule="auto"/>
        <w:jc w:val="both"/>
        <w:rPr>
          <w:rFonts w:ascii="Arial" w:hAnsi="Arial" w:cs="Arial"/>
          <w:b/>
          <w:bCs/>
          <w:sz w:val="22"/>
          <w:szCs w:val="22"/>
        </w:rPr>
      </w:pPr>
      <w:r w:rsidRPr="007E2D7A">
        <w:rPr>
          <w:rFonts w:ascii="Arial" w:hAnsi="Arial" w:cs="Arial"/>
          <w:b/>
          <w:sz w:val="22"/>
          <w:szCs w:val="22"/>
        </w:rPr>
        <w:t>Gladbeck</w:t>
      </w:r>
      <w:r w:rsidR="006F4B7C">
        <w:rPr>
          <w:rFonts w:ascii="Arial" w:hAnsi="Arial" w:cs="Arial"/>
          <w:b/>
          <w:sz w:val="22"/>
          <w:szCs w:val="22"/>
        </w:rPr>
        <w:t xml:space="preserve"> / München</w:t>
      </w:r>
      <w:r w:rsidRPr="007E2D7A">
        <w:rPr>
          <w:rFonts w:cs="Arial"/>
          <w:b/>
          <w:sz w:val="22"/>
          <w:szCs w:val="22"/>
        </w:rPr>
        <w:t xml:space="preserve"> – </w:t>
      </w:r>
      <w:r w:rsidR="0031545D">
        <w:rPr>
          <w:rFonts w:ascii="Arial" w:hAnsi="Arial" w:cs="Arial"/>
          <w:b/>
          <w:bCs/>
          <w:sz w:val="22"/>
          <w:szCs w:val="22"/>
        </w:rPr>
        <w:t>Die DEUTSCHE ROCKWOOL bietet mit ihren Steinwolle-basierten Dämmstoffen und Abschottungssystemen für alle Leitungen in Gebäuden geprüfte Sicherheit im System</w:t>
      </w:r>
      <w:r w:rsidR="00810B5E" w:rsidRPr="00810B5E">
        <w:rPr>
          <w:rFonts w:ascii="Arial" w:hAnsi="Arial" w:cs="Arial"/>
          <w:b/>
          <w:bCs/>
          <w:sz w:val="22"/>
          <w:szCs w:val="22"/>
        </w:rPr>
        <w:t>.</w:t>
      </w:r>
      <w:r w:rsidR="0031545D">
        <w:rPr>
          <w:rFonts w:ascii="Arial" w:hAnsi="Arial" w:cs="Arial"/>
          <w:b/>
          <w:bCs/>
          <w:sz w:val="22"/>
          <w:szCs w:val="22"/>
        </w:rPr>
        <w:t xml:space="preserve"> Auf der BAU standen Technische Experten </w:t>
      </w:r>
      <w:r w:rsidR="009538F6">
        <w:rPr>
          <w:rFonts w:ascii="Arial" w:hAnsi="Arial" w:cs="Arial"/>
          <w:b/>
          <w:bCs/>
          <w:sz w:val="22"/>
          <w:szCs w:val="22"/>
        </w:rPr>
        <w:t>den Messebesuchern</w:t>
      </w:r>
      <w:r w:rsidR="0031545D">
        <w:rPr>
          <w:rFonts w:ascii="Arial" w:hAnsi="Arial" w:cs="Arial"/>
          <w:b/>
          <w:bCs/>
          <w:sz w:val="22"/>
          <w:szCs w:val="22"/>
        </w:rPr>
        <w:t xml:space="preserve"> als Berater zur Verfügung. „</w:t>
      </w:r>
      <w:r w:rsidR="00F87B7C">
        <w:rPr>
          <w:rFonts w:ascii="Arial" w:hAnsi="Arial" w:cs="Arial"/>
          <w:b/>
          <w:bCs/>
          <w:sz w:val="22"/>
          <w:szCs w:val="22"/>
        </w:rPr>
        <w:t>Auch</w:t>
      </w:r>
      <w:r w:rsidR="009538F6">
        <w:rPr>
          <w:rFonts w:ascii="Arial" w:hAnsi="Arial" w:cs="Arial"/>
          <w:b/>
          <w:bCs/>
          <w:sz w:val="22"/>
          <w:szCs w:val="22"/>
        </w:rPr>
        <w:t xml:space="preserve"> auf dieser Messe</w:t>
      </w:r>
      <w:r w:rsidR="00F87B7C">
        <w:rPr>
          <w:rFonts w:ascii="Arial" w:hAnsi="Arial" w:cs="Arial"/>
          <w:b/>
          <w:bCs/>
          <w:sz w:val="22"/>
          <w:szCs w:val="22"/>
        </w:rPr>
        <w:t xml:space="preserve"> werden uns viele Fragen zu</w:t>
      </w:r>
      <w:r w:rsidR="0031545D">
        <w:rPr>
          <w:rFonts w:ascii="Arial" w:hAnsi="Arial" w:cs="Arial"/>
          <w:b/>
          <w:bCs/>
          <w:sz w:val="22"/>
          <w:szCs w:val="22"/>
        </w:rPr>
        <w:t xml:space="preserve"> konkreten Bauprojekte</w:t>
      </w:r>
      <w:r w:rsidR="00F87B7C">
        <w:rPr>
          <w:rFonts w:ascii="Arial" w:hAnsi="Arial" w:cs="Arial"/>
          <w:b/>
          <w:bCs/>
          <w:sz w:val="22"/>
          <w:szCs w:val="22"/>
        </w:rPr>
        <w:t>n</w:t>
      </w:r>
      <w:r w:rsidR="0031545D">
        <w:rPr>
          <w:rFonts w:ascii="Arial" w:hAnsi="Arial" w:cs="Arial"/>
          <w:b/>
          <w:bCs/>
          <w:sz w:val="22"/>
          <w:szCs w:val="22"/>
        </w:rPr>
        <w:t xml:space="preserve"> </w:t>
      </w:r>
      <w:r w:rsidR="00F87B7C">
        <w:rPr>
          <w:rFonts w:ascii="Arial" w:hAnsi="Arial" w:cs="Arial"/>
          <w:b/>
          <w:bCs/>
          <w:sz w:val="22"/>
          <w:szCs w:val="22"/>
        </w:rPr>
        <w:t>ebenso wie zur</w:t>
      </w:r>
      <w:r w:rsidR="0031545D">
        <w:rPr>
          <w:rFonts w:ascii="Arial" w:hAnsi="Arial" w:cs="Arial"/>
          <w:b/>
          <w:bCs/>
          <w:sz w:val="22"/>
          <w:szCs w:val="22"/>
        </w:rPr>
        <w:t xml:space="preserve"> </w:t>
      </w:r>
      <w:r w:rsidR="00F87B7C">
        <w:rPr>
          <w:rFonts w:ascii="Arial" w:hAnsi="Arial" w:cs="Arial"/>
          <w:b/>
          <w:bCs/>
          <w:sz w:val="22"/>
          <w:szCs w:val="22"/>
        </w:rPr>
        <w:t xml:space="preserve">praktischen Arbeit mit ‚Conlit‘ und ‚Teclit‘ </w:t>
      </w:r>
      <w:r w:rsidR="0031545D">
        <w:rPr>
          <w:rFonts w:ascii="Arial" w:hAnsi="Arial" w:cs="Arial"/>
          <w:b/>
          <w:bCs/>
          <w:sz w:val="22"/>
          <w:szCs w:val="22"/>
        </w:rPr>
        <w:t xml:space="preserve">für den vorbeugenden Brandschutz </w:t>
      </w:r>
      <w:r w:rsidR="00F87B7C">
        <w:rPr>
          <w:rFonts w:ascii="Arial" w:hAnsi="Arial" w:cs="Arial"/>
          <w:b/>
          <w:bCs/>
          <w:sz w:val="22"/>
          <w:szCs w:val="22"/>
        </w:rPr>
        <w:t>gestellt</w:t>
      </w:r>
      <w:r w:rsidR="0031545D">
        <w:rPr>
          <w:rFonts w:ascii="Arial" w:hAnsi="Arial" w:cs="Arial"/>
          <w:b/>
          <w:bCs/>
          <w:sz w:val="22"/>
          <w:szCs w:val="22"/>
        </w:rPr>
        <w:t xml:space="preserve">“, </w:t>
      </w:r>
      <w:r w:rsidR="00F87B7C">
        <w:rPr>
          <w:rFonts w:ascii="Arial" w:hAnsi="Arial" w:cs="Arial"/>
          <w:b/>
          <w:bCs/>
          <w:sz w:val="22"/>
          <w:szCs w:val="22"/>
        </w:rPr>
        <w:t>berichtet</w:t>
      </w:r>
      <w:r w:rsidR="0031545D">
        <w:rPr>
          <w:rFonts w:ascii="Arial" w:hAnsi="Arial" w:cs="Arial"/>
          <w:b/>
          <w:bCs/>
          <w:sz w:val="22"/>
          <w:szCs w:val="22"/>
        </w:rPr>
        <w:t xml:space="preserve"> </w:t>
      </w:r>
      <w:r w:rsidR="0031545D" w:rsidRPr="004A1786">
        <w:rPr>
          <w:rFonts w:ascii="Arial" w:hAnsi="Arial" w:cs="Arial"/>
          <w:b/>
          <w:bCs/>
          <w:sz w:val="22"/>
          <w:szCs w:val="22"/>
        </w:rPr>
        <w:t>Dipl.-Ing. (FH) Michael Kaffenberger-</w:t>
      </w:r>
      <w:r w:rsidR="0031545D">
        <w:rPr>
          <w:rFonts w:ascii="Arial" w:hAnsi="Arial" w:cs="Arial"/>
          <w:b/>
          <w:bCs/>
          <w:sz w:val="22"/>
          <w:szCs w:val="22"/>
        </w:rPr>
        <w:t>Küster</w:t>
      </w:r>
      <w:r w:rsidR="00F87B7C">
        <w:rPr>
          <w:rFonts w:ascii="Arial" w:hAnsi="Arial" w:cs="Arial"/>
          <w:b/>
          <w:bCs/>
          <w:sz w:val="22"/>
          <w:szCs w:val="22"/>
        </w:rPr>
        <w:t xml:space="preserve"> nach fünf Messetagen mit vielen Fachbesuchern</w:t>
      </w:r>
      <w:r w:rsidR="0031545D" w:rsidRPr="004A1786">
        <w:rPr>
          <w:rFonts w:ascii="Arial" w:hAnsi="Arial" w:cs="Arial"/>
          <w:b/>
          <w:bCs/>
          <w:sz w:val="22"/>
          <w:szCs w:val="22"/>
        </w:rPr>
        <w:t>. Er ist Fachplaner für gebäudetechnischen Brandschutz (Eipos) und Produktmanager Haustechnik</w:t>
      </w:r>
      <w:r w:rsidR="000A3707">
        <w:rPr>
          <w:rFonts w:ascii="Arial" w:hAnsi="Arial" w:cs="Arial"/>
          <w:b/>
          <w:bCs/>
          <w:sz w:val="22"/>
          <w:szCs w:val="22"/>
        </w:rPr>
        <w:t xml:space="preserve"> </w:t>
      </w:r>
      <w:r w:rsidR="0031545D" w:rsidRPr="004A1786">
        <w:rPr>
          <w:rFonts w:ascii="Arial" w:hAnsi="Arial" w:cs="Arial"/>
          <w:b/>
          <w:bCs/>
          <w:sz w:val="22"/>
          <w:szCs w:val="22"/>
        </w:rPr>
        <w:t>/</w:t>
      </w:r>
      <w:r w:rsidR="000A3707">
        <w:rPr>
          <w:rFonts w:ascii="Arial" w:hAnsi="Arial" w:cs="Arial"/>
          <w:b/>
          <w:bCs/>
          <w:sz w:val="22"/>
          <w:szCs w:val="22"/>
        </w:rPr>
        <w:t xml:space="preserve"> </w:t>
      </w:r>
      <w:r w:rsidR="0031545D" w:rsidRPr="004A1786">
        <w:rPr>
          <w:rFonts w:ascii="Arial" w:hAnsi="Arial" w:cs="Arial"/>
          <w:b/>
          <w:bCs/>
          <w:sz w:val="22"/>
          <w:szCs w:val="22"/>
        </w:rPr>
        <w:t>Conlit Brandschutz bei der DEUTSCHEN ROCKWOOL.</w:t>
      </w:r>
    </w:p>
    <w:p w14:paraId="01739E3A" w14:textId="77777777" w:rsidR="00064BF0" w:rsidRDefault="00064BF0" w:rsidP="006F4B7C">
      <w:pPr>
        <w:widowControl w:val="0"/>
        <w:spacing w:line="360" w:lineRule="auto"/>
        <w:jc w:val="both"/>
        <w:rPr>
          <w:rFonts w:ascii="Arial" w:hAnsi="Arial" w:cs="Arial"/>
          <w:b/>
          <w:bCs/>
          <w:sz w:val="22"/>
          <w:szCs w:val="22"/>
        </w:rPr>
      </w:pPr>
    </w:p>
    <w:p w14:paraId="76FE0C06" w14:textId="757E7240" w:rsidR="008445A7" w:rsidRPr="00810B5E" w:rsidRDefault="0031545D" w:rsidP="006F4B7C">
      <w:pPr>
        <w:widowControl w:val="0"/>
        <w:spacing w:line="360" w:lineRule="auto"/>
        <w:jc w:val="both"/>
        <w:rPr>
          <w:rFonts w:ascii="Arial" w:hAnsi="Arial" w:cs="Arial"/>
          <w:sz w:val="22"/>
          <w:szCs w:val="22"/>
        </w:rPr>
      </w:pPr>
      <w:r>
        <w:rPr>
          <w:rFonts w:ascii="Arial" w:hAnsi="Arial" w:cs="Arial"/>
          <w:sz w:val="22"/>
          <w:szCs w:val="22"/>
        </w:rPr>
        <w:t xml:space="preserve">Da haustechnische Leitungen </w:t>
      </w:r>
      <w:r w:rsidR="00BB19D5">
        <w:rPr>
          <w:rFonts w:ascii="Arial" w:hAnsi="Arial" w:cs="Arial"/>
          <w:sz w:val="22"/>
          <w:szCs w:val="22"/>
        </w:rPr>
        <w:t>häufig</w:t>
      </w:r>
      <w:r>
        <w:rPr>
          <w:rFonts w:ascii="Arial" w:hAnsi="Arial" w:cs="Arial"/>
          <w:sz w:val="22"/>
          <w:szCs w:val="22"/>
        </w:rPr>
        <w:t xml:space="preserve"> das ganze Gebäude </w:t>
      </w:r>
      <w:r w:rsidR="00BB19D5">
        <w:rPr>
          <w:rFonts w:ascii="Arial" w:hAnsi="Arial" w:cs="Arial"/>
          <w:sz w:val="22"/>
          <w:szCs w:val="22"/>
        </w:rPr>
        <w:t>und</w:t>
      </w:r>
      <w:r>
        <w:rPr>
          <w:rFonts w:ascii="Arial" w:hAnsi="Arial" w:cs="Arial"/>
          <w:sz w:val="22"/>
          <w:szCs w:val="22"/>
        </w:rPr>
        <w:t xml:space="preserve"> alle Brandabschnitte durchziehen, stellen die Genehmigungsbehörden bei den Gebäudeklassen </w:t>
      </w:r>
      <w:r w:rsidR="001A6837">
        <w:rPr>
          <w:rFonts w:ascii="Arial" w:hAnsi="Arial" w:cs="Arial"/>
          <w:sz w:val="22"/>
          <w:szCs w:val="22"/>
        </w:rPr>
        <w:t xml:space="preserve">3 </w:t>
      </w:r>
      <w:r>
        <w:rPr>
          <w:rFonts w:ascii="Arial" w:hAnsi="Arial" w:cs="Arial"/>
          <w:sz w:val="22"/>
          <w:szCs w:val="22"/>
        </w:rPr>
        <w:t>bis 5 höhere bis sehr hohe Anforderungen</w:t>
      </w:r>
      <w:r w:rsidR="009538F6">
        <w:rPr>
          <w:rFonts w:ascii="Arial" w:hAnsi="Arial" w:cs="Arial"/>
          <w:sz w:val="22"/>
          <w:szCs w:val="22"/>
        </w:rPr>
        <w:t xml:space="preserve"> an den vorbeugenden Brandschutz in der Haustechnik</w:t>
      </w:r>
      <w:r>
        <w:rPr>
          <w:rFonts w:ascii="Arial" w:hAnsi="Arial" w:cs="Arial"/>
          <w:sz w:val="22"/>
          <w:szCs w:val="22"/>
        </w:rPr>
        <w:t xml:space="preserve">. Ob Massiv- oder Holzbau – die zur Isolierung </w:t>
      </w:r>
      <w:r w:rsidR="00CB6E6C">
        <w:rPr>
          <w:rFonts w:ascii="Arial" w:hAnsi="Arial" w:cs="Arial"/>
          <w:sz w:val="22"/>
          <w:szCs w:val="22"/>
        </w:rPr>
        <w:t>und</w:t>
      </w:r>
      <w:r>
        <w:rPr>
          <w:rFonts w:ascii="Arial" w:hAnsi="Arial" w:cs="Arial"/>
          <w:sz w:val="22"/>
          <w:szCs w:val="22"/>
        </w:rPr>
        <w:t xml:space="preserve"> Abschottung von Leitungssystemen zugelassenen Systeme müssen ihre Eignung durch vielfältige Prüfungen </w:t>
      </w:r>
      <w:r w:rsidR="00CB6E6C">
        <w:rPr>
          <w:rFonts w:ascii="Arial" w:hAnsi="Arial" w:cs="Arial"/>
          <w:sz w:val="22"/>
          <w:szCs w:val="22"/>
        </w:rPr>
        <w:t>bzw.</w:t>
      </w:r>
      <w:r>
        <w:rPr>
          <w:rFonts w:ascii="Arial" w:hAnsi="Arial" w:cs="Arial"/>
          <w:sz w:val="22"/>
          <w:szCs w:val="22"/>
        </w:rPr>
        <w:t xml:space="preserve"> </w:t>
      </w:r>
      <w:r w:rsidR="001A6837">
        <w:rPr>
          <w:rFonts w:ascii="Arial" w:hAnsi="Arial" w:cs="Arial"/>
          <w:sz w:val="22"/>
          <w:szCs w:val="22"/>
        </w:rPr>
        <w:t xml:space="preserve">Anwendbarkeitsnachweise </w:t>
      </w:r>
      <w:r>
        <w:rPr>
          <w:rFonts w:ascii="Arial" w:hAnsi="Arial" w:cs="Arial"/>
          <w:sz w:val="22"/>
          <w:szCs w:val="22"/>
        </w:rPr>
        <w:t xml:space="preserve">belegen. Die DEUTSCHE ROCKWOOL vertreibt ausschließlich Systeme in geprüfter Qualität und </w:t>
      </w:r>
      <w:r w:rsidR="001210C3">
        <w:rPr>
          <w:rFonts w:ascii="Arial" w:hAnsi="Arial" w:cs="Arial"/>
          <w:sz w:val="22"/>
          <w:szCs w:val="22"/>
        </w:rPr>
        <w:t>verfügt über eine Vielzahl von bauaufsichtlichen Prüfzeugnissen und Bauartgenehmigungen</w:t>
      </w:r>
      <w:r w:rsidR="00F859D5">
        <w:rPr>
          <w:rFonts w:ascii="Arial" w:hAnsi="Arial" w:cs="Arial"/>
          <w:sz w:val="22"/>
          <w:szCs w:val="22"/>
        </w:rPr>
        <w:t xml:space="preserve">. </w:t>
      </w:r>
      <w:r w:rsidR="00AC554C">
        <w:rPr>
          <w:rFonts w:ascii="Arial" w:hAnsi="Arial" w:cs="Arial"/>
          <w:sz w:val="22"/>
          <w:szCs w:val="22"/>
        </w:rPr>
        <w:t>Stets werden Isolierungen und Abschottungen</w:t>
      </w:r>
      <w:r w:rsidR="00CB6E6C">
        <w:rPr>
          <w:rFonts w:ascii="Arial" w:hAnsi="Arial" w:cs="Arial"/>
          <w:sz w:val="22"/>
          <w:szCs w:val="22"/>
        </w:rPr>
        <w:t xml:space="preserve"> für den Brandfall</w:t>
      </w:r>
      <w:r w:rsidR="00AC554C">
        <w:rPr>
          <w:rFonts w:ascii="Arial" w:hAnsi="Arial" w:cs="Arial"/>
          <w:sz w:val="22"/>
          <w:szCs w:val="22"/>
        </w:rPr>
        <w:t xml:space="preserve"> in Dämmdicken </w:t>
      </w:r>
      <w:r w:rsidR="00CB6E6C">
        <w:rPr>
          <w:rFonts w:ascii="Arial" w:hAnsi="Arial" w:cs="Arial"/>
          <w:sz w:val="22"/>
          <w:szCs w:val="22"/>
        </w:rPr>
        <w:t>geprüft</w:t>
      </w:r>
      <w:r w:rsidR="00AC554C">
        <w:rPr>
          <w:rFonts w:ascii="Arial" w:hAnsi="Arial" w:cs="Arial"/>
          <w:sz w:val="22"/>
          <w:szCs w:val="22"/>
        </w:rPr>
        <w:t>, wie sie zur Einhaltung der Vorschriften zum Wärme-, Kälte- und Schallschutz gefordert oder nötig sind.</w:t>
      </w:r>
    </w:p>
    <w:p w14:paraId="21C340DE" w14:textId="77777777" w:rsidR="006F4B7C" w:rsidRDefault="006F4B7C" w:rsidP="006F4B7C">
      <w:pPr>
        <w:widowControl w:val="0"/>
        <w:spacing w:line="360" w:lineRule="auto"/>
        <w:jc w:val="both"/>
        <w:rPr>
          <w:rFonts w:ascii="Arial" w:hAnsi="Arial" w:cs="Arial"/>
          <w:sz w:val="22"/>
          <w:szCs w:val="22"/>
        </w:rPr>
      </w:pPr>
    </w:p>
    <w:p w14:paraId="0D8BF115" w14:textId="130D64DD" w:rsidR="00064BF0" w:rsidRPr="00064BF0" w:rsidRDefault="0031545D" w:rsidP="006F4B7C">
      <w:pPr>
        <w:widowControl w:val="0"/>
        <w:spacing w:line="360" w:lineRule="auto"/>
        <w:jc w:val="both"/>
        <w:rPr>
          <w:rFonts w:ascii="Arial" w:hAnsi="Arial" w:cs="Arial"/>
          <w:b/>
          <w:bCs/>
          <w:sz w:val="22"/>
          <w:szCs w:val="22"/>
        </w:rPr>
      </w:pPr>
      <w:r>
        <w:rPr>
          <w:rFonts w:ascii="Arial" w:hAnsi="Arial" w:cs="Arial"/>
          <w:b/>
          <w:bCs/>
          <w:sz w:val="22"/>
          <w:szCs w:val="22"/>
        </w:rPr>
        <w:t>Sämtliche Leitungsarten im System geprüft</w:t>
      </w:r>
    </w:p>
    <w:p w14:paraId="701099E7" w14:textId="01AE419A" w:rsidR="00802964" w:rsidRDefault="0031545D" w:rsidP="006F4B7C">
      <w:pPr>
        <w:widowControl w:val="0"/>
        <w:spacing w:line="360" w:lineRule="auto"/>
        <w:jc w:val="both"/>
        <w:rPr>
          <w:rFonts w:ascii="Arial" w:hAnsi="Arial" w:cs="Arial"/>
          <w:sz w:val="22"/>
          <w:szCs w:val="22"/>
        </w:rPr>
      </w:pPr>
      <w:r>
        <w:rPr>
          <w:rFonts w:ascii="Arial" w:hAnsi="Arial" w:cs="Arial"/>
          <w:sz w:val="22"/>
          <w:szCs w:val="22"/>
        </w:rPr>
        <w:t xml:space="preserve">Da im Neubau häufig Ver- und Entsorgungsleitungen aus </w:t>
      </w:r>
      <w:r w:rsidR="00AC554C">
        <w:rPr>
          <w:rFonts w:ascii="Arial" w:hAnsi="Arial" w:cs="Arial"/>
          <w:sz w:val="22"/>
          <w:szCs w:val="22"/>
        </w:rPr>
        <w:t xml:space="preserve">diversen Materialien </w:t>
      </w:r>
      <w:r w:rsidR="00AC554C">
        <w:rPr>
          <w:rFonts w:ascii="Arial" w:hAnsi="Arial" w:cs="Arial"/>
          <w:sz w:val="22"/>
          <w:szCs w:val="22"/>
        </w:rPr>
        <w:lastRenderedPageBreak/>
        <w:t xml:space="preserve">wie </w:t>
      </w:r>
      <w:r>
        <w:rPr>
          <w:rFonts w:ascii="Arial" w:hAnsi="Arial" w:cs="Arial"/>
          <w:sz w:val="22"/>
          <w:szCs w:val="22"/>
        </w:rPr>
        <w:t xml:space="preserve">Kunststoff, Guss, </w:t>
      </w:r>
      <w:r w:rsidR="00E71F88">
        <w:rPr>
          <w:rFonts w:ascii="Arial" w:hAnsi="Arial" w:cs="Arial"/>
          <w:sz w:val="22"/>
          <w:szCs w:val="22"/>
        </w:rPr>
        <w:t xml:space="preserve">Kupfer oder Stahl gemeinsam </w:t>
      </w:r>
      <w:r w:rsidR="00F819D3">
        <w:rPr>
          <w:rFonts w:ascii="Arial" w:hAnsi="Arial" w:cs="Arial"/>
          <w:sz w:val="22"/>
          <w:szCs w:val="22"/>
        </w:rPr>
        <w:t xml:space="preserve">in </w:t>
      </w:r>
      <w:r w:rsidR="00E71F88">
        <w:rPr>
          <w:rFonts w:ascii="Arial" w:hAnsi="Arial" w:cs="Arial"/>
          <w:sz w:val="22"/>
          <w:szCs w:val="22"/>
        </w:rPr>
        <w:t>Schächte</w:t>
      </w:r>
      <w:r w:rsidR="00F819D3">
        <w:rPr>
          <w:rFonts w:ascii="Arial" w:hAnsi="Arial" w:cs="Arial"/>
          <w:sz w:val="22"/>
          <w:szCs w:val="22"/>
        </w:rPr>
        <w:t>n</w:t>
      </w:r>
      <w:r w:rsidR="00AC554C">
        <w:rPr>
          <w:rFonts w:ascii="Arial" w:hAnsi="Arial" w:cs="Arial"/>
          <w:sz w:val="22"/>
          <w:szCs w:val="22"/>
        </w:rPr>
        <w:t>,</w:t>
      </w:r>
      <w:r w:rsidR="00E71F88">
        <w:rPr>
          <w:rFonts w:ascii="Arial" w:hAnsi="Arial" w:cs="Arial"/>
          <w:sz w:val="22"/>
          <w:szCs w:val="22"/>
        </w:rPr>
        <w:t xml:space="preserve"> </w:t>
      </w:r>
      <w:r w:rsidR="00F819D3">
        <w:rPr>
          <w:rFonts w:ascii="Arial" w:hAnsi="Arial" w:cs="Arial"/>
          <w:sz w:val="22"/>
          <w:szCs w:val="22"/>
        </w:rPr>
        <w:t>oberhalb von Unterd</w:t>
      </w:r>
      <w:r w:rsidR="00E71F88">
        <w:rPr>
          <w:rFonts w:ascii="Arial" w:hAnsi="Arial" w:cs="Arial"/>
          <w:sz w:val="22"/>
          <w:szCs w:val="22"/>
        </w:rPr>
        <w:t xml:space="preserve">ecken </w:t>
      </w:r>
      <w:r w:rsidR="00AC554C">
        <w:rPr>
          <w:rFonts w:ascii="Arial" w:hAnsi="Arial" w:cs="Arial"/>
          <w:sz w:val="22"/>
          <w:szCs w:val="22"/>
        </w:rPr>
        <w:t xml:space="preserve">und durch feuerwiderstandsfähige Bauteile </w:t>
      </w:r>
      <w:r w:rsidR="00E71F88">
        <w:rPr>
          <w:rFonts w:ascii="Arial" w:hAnsi="Arial" w:cs="Arial"/>
          <w:sz w:val="22"/>
          <w:szCs w:val="22"/>
        </w:rPr>
        <w:t xml:space="preserve">geführt werden, bedeutet es ein Plus an Sicherheit, wenn mindestens die gebräuchlichsten Leitungsarten </w:t>
      </w:r>
      <w:r w:rsidR="00AC554C">
        <w:rPr>
          <w:rFonts w:ascii="Arial" w:hAnsi="Arial" w:cs="Arial"/>
          <w:sz w:val="22"/>
          <w:szCs w:val="22"/>
        </w:rPr>
        <w:t xml:space="preserve">gemeinsam </w:t>
      </w:r>
      <w:r w:rsidR="00E71F88">
        <w:rPr>
          <w:rFonts w:ascii="Arial" w:hAnsi="Arial" w:cs="Arial"/>
          <w:sz w:val="22"/>
          <w:szCs w:val="22"/>
        </w:rPr>
        <w:t xml:space="preserve">Brandschutzprüfungen durchlaufen. „Wir testen in vielen und teils sehr aufwendigen Verfahren, welche Leitungen wie isoliert und in welchem Abstand miteinander verlegt und nebeneinander abgeschottet werden </w:t>
      </w:r>
      <w:r w:rsidR="00F819D3">
        <w:rPr>
          <w:rFonts w:ascii="Arial" w:hAnsi="Arial" w:cs="Arial"/>
          <w:sz w:val="22"/>
          <w:szCs w:val="22"/>
        </w:rPr>
        <w:t>können</w:t>
      </w:r>
      <w:r w:rsidR="00E71F88">
        <w:rPr>
          <w:rFonts w:ascii="Arial" w:hAnsi="Arial" w:cs="Arial"/>
          <w:sz w:val="22"/>
          <w:szCs w:val="22"/>
        </w:rPr>
        <w:t xml:space="preserve">, damit den Ansprüchen an den vorbeugenden Brandschutz zuverlässig Rechnung getragen wird“, so Kaffenberger-Küster auf der BAU. </w:t>
      </w:r>
      <w:r w:rsidR="009871F3">
        <w:rPr>
          <w:rFonts w:ascii="Arial" w:hAnsi="Arial" w:cs="Arial"/>
          <w:sz w:val="22"/>
          <w:szCs w:val="22"/>
        </w:rPr>
        <w:t>Das gelte</w:t>
      </w:r>
      <w:r w:rsidR="00CB6E6C">
        <w:rPr>
          <w:rFonts w:ascii="Arial" w:hAnsi="Arial" w:cs="Arial"/>
          <w:sz w:val="22"/>
          <w:szCs w:val="22"/>
        </w:rPr>
        <w:t xml:space="preserve"> auch für spezielle Anforderungen wie</w:t>
      </w:r>
      <w:r w:rsidR="009871F3">
        <w:rPr>
          <w:rFonts w:ascii="Arial" w:hAnsi="Arial" w:cs="Arial"/>
          <w:sz w:val="22"/>
          <w:szCs w:val="22"/>
        </w:rPr>
        <w:t xml:space="preserve"> z. B. für die</w:t>
      </w:r>
      <w:r w:rsidR="009871F3" w:rsidRPr="009871F3">
        <w:rPr>
          <w:rFonts w:ascii="Arial" w:hAnsi="Arial" w:cs="Arial"/>
          <w:sz w:val="22"/>
          <w:szCs w:val="22"/>
        </w:rPr>
        <w:t xml:space="preserve"> feuerwiderstandsfähige Bekleidung </w:t>
      </w:r>
      <w:r w:rsidR="009871F3">
        <w:rPr>
          <w:rFonts w:ascii="Arial" w:hAnsi="Arial" w:cs="Arial"/>
          <w:sz w:val="22"/>
          <w:szCs w:val="22"/>
        </w:rPr>
        <w:t>von</w:t>
      </w:r>
      <w:r w:rsidR="009871F3" w:rsidRPr="009871F3">
        <w:rPr>
          <w:rFonts w:ascii="Arial" w:hAnsi="Arial" w:cs="Arial"/>
          <w:sz w:val="22"/>
          <w:szCs w:val="22"/>
        </w:rPr>
        <w:t xml:space="preserve"> </w:t>
      </w:r>
      <w:r w:rsidR="00CB6E6C">
        <w:rPr>
          <w:rFonts w:ascii="Arial" w:hAnsi="Arial" w:cs="Arial"/>
          <w:sz w:val="22"/>
          <w:szCs w:val="22"/>
        </w:rPr>
        <w:t xml:space="preserve">Stahlblechlüftungskanälen </w:t>
      </w:r>
      <w:r w:rsidR="009871F3" w:rsidRPr="009871F3">
        <w:rPr>
          <w:rFonts w:ascii="Arial" w:hAnsi="Arial" w:cs="Arial"/>
          <w:sz w:val="22"/>
          <w:szCs w:val="22"/>
        </w:rPr>
        <w:t xml:space="preserve">mit Mineralwolle-Dämmstoffen </w:t>
      </w:r>
      <w:r w:rsidR="00CB6E6C">
        <w:rPr>
          <w:rFonts w:ascii="Arial" w:hAnsi="Arial" w:cs="Arial"/>
          <w:sz w:val="22"/>
          <w:szCs w:val="22"/>
        </w:rPr>
        <w:t>oder die</w:t>
      </w:r>
      <w:r w:rsidR="00E71F88">
        <w:rPr>
          <w:rFonts w:ascii="Arial" w:hAnsi="Arial" w:cs="Arial"/>
          <w:sz w:val="22"/>
          <w:szCs w:val="22"/>
        </w:rPr>
        <w:t xml:space="preserve"> Abschottung von Leitungen in Holzdecken und Holzbalkendecken</w:t>
      </w:r>
      <w:r w:rsidR="00CB6E6C">
        <w:rPr>
          <w:rFonts w:ascii="Arial" w:hAnsi="Arial" w:cs="Arial"/>
          <w:sz w:val="22"/>
          <w:szCs w:val="22"/>
        </w:rPr>
        <w:t xml:space="preserve">. </w:t>
      </w:r>
      <w:r w:rsidR="00AC554C">
        <w:rPr>
          <w:rFonts w:ascii="Arial" w:hAnsi="Arial" w:cs="Arial"/>
          <w:sz w:val="22"/>
          <w:szCs w:val="22"/>
        </w:rPr>
        <w:t>Da sich die gesetzlichen Anforderungen an den Wärme-, Kälte-, Schall- und Brandschutz</w:t>
      </w:r>
      <w:r w:rsidR="00CB6E6C">
        <w:rPr>
          <w:rFonts w:ascii="Arial" w:hAnsi="Arial" w:cs="Arial"/>
          <w:sz w:val="22"/>
          <w:szCs w:val="22"/>
        </w:rPr>
        <w:t xml:space="preserve"> ebenso wie der Holz- und Holzhybridbau</w:t>
      </w:r>
      <w:r w:rsidR="00AC554C">
        <w:rPr>
          <w:rFonts w:ascii="Arial" w:hAnsi="Arial" w:cs="Arial"/>
          <w:sz w:val="22"/>
          <w:szCs w:val="22"/>
        </w:rPr>
        <w:t xml:space="preserve"> stetig weiterentwickeln, reiße der Bedarf an aktualisierten Brandprüfungen nicht ab.</w:t>
      </w:r>
    </w:p>
    <w:p w14:paraId="084D6ADB" w14:textId="77777777" w:rsidR="00064BF0" w:rsidRDefault="00064BF0" w:rsidP="006F4B7C">
      <w:pPr>
        <w:widowControl w:val="0"/>
        <w:spacing w:line="360" w:lineRule="auto"/>
        <w:jc w:val="both"/>
        <w:rPr>
          <w:rFonts w:ascii="Arial" w:hAnsi="Arial" w:cs="Arial"/>
          <w:b/>
          <w:bCs/>
          <w:sz w:val="22"/>
          <w:szCs w:val="22"/>
        </w:rPr>
      </w:pPr>
    </w:p>
    <w:p w14:paraId="59AC9996" w14:textId="36633F46" w:rsidR="00757416" w:rsidRPr="00F3492C" w:rsidRDefault="00AC554C" w:rsidP="00757416">
      <w:pPr>
        <w:widowControl w:val="0"/>
        <w:spacing w:line="360" w:lineRule="auto"/>
        <w:jc w:val="both"/>
        <w:rPr>
          <w:rFonts w:ascii="Arial" w:hAnsi="Arial" w:cs="Arial"/>
          <w:b/>
          <w:bCs/>
          <w:sz w:val="22"/>
          <w:szCs w:val="22"/>
        </w:rPr>
      </w:pPr>
      <w:r>
        <w:rPr>
          <w:rFonts w:ascii="Arial" w:hAnsi="Arial" w:cs="Arial"/>
          <w:b/>
          <w:bCs/>
          <w:sz w:val="22"/>
          <w:szCs w:val="22"/>
        </w:rPr>
        <w:t>Montagefreundliche Lösungen aus Steinwolle</w:t>
      </w:r>
    </w:p>
    <w:p w14:paraId="6EE8C91C" w14:textId="0C92FDB0" w:rsidR="00E71F88" w:rsidRDefault="00E71F88" w:rsidP="004A64E1">
      <w:pPr>
        <w:widowControl w:val="0"/>
        <w:spacing w:line="360" w:lineRule="auto"/>
        <w:jc w:val="both"/>
        <w:rPr>
          <w:rFonts w:ascii="Arial" w:hAnsi="Arial" w:cs="Arial"/>
          <w:sz w:val="22"/>
          <w:szCs w:val="22"/>
        </w:rPr>
      </w:pPr>
      <w:r>
        <w:rPr>
          <w:rFonts w:ascii="Arial" w:hAnsi="Arial" w:cs="Arial"/>
          <w:sz w:val="22"/>
          <w:szCs w:val="22"/>
        </w:rPr>
        <w:t xml:space="preserve">Isolierungen und </w:t>
      </w:r>
      <w:r w:rsidR="00F819D3">
        <w:rPr>
          <w:rFonts w:ascii="Arial" w:hAnsi="Arial" w:cs="Arial"/>
          <w:sz w:val="22"/>
          <w:szCs w:val="22"/>
        </w:rPr>
        <w:t xml:space="preserve">Brandschutzlösungen </w:t>
      </w:r>
      <w:r w:rsidR="000A3707">
        <w:rPr>
          <w:rFonts w:ascii="Arial" w:hAnsi="Arial" w:cs="Arial"/>
          <w:sz w:val="22"/>
          <w:szCs w:val="22"/>
        </w:rPr>
        <w:t>von</w:t>
      </w:r>
      <w:r>
        <w:rPr>
          <w:rFonts w:ascii="Arial" w:hAnsi="Arial" w:cs="Arial"/>
          <w:sz w:val="22"/>
          <w:szCs w:val="22"/>
        </w:rPr>
        <w:t xml:space="preserve"> ROCKWOOL stehen für kalt- und warmgehende Versorgungsleitungen, Abwasserleitungen, Sprinkleranlagen sowie Lüftungskanäle und Elektrokabel zur Verfügung. </w:t>
      </w:r>
      <w:r w:rsidR="00F819D3">
        <w:rPr>
          <w:rFonts w:ascii="Arial" w:hAnsi="Arial" w:cs="Arial"/>
          <w:sz w:val="22"/>
          <w:szCs w:val="22"/>
        </w:rPr>
        <w:t>Nicht nur für die Streckenisolierung</w:t>
      </w:r>
      <w:r>
        <w:rPr>
          <w:rFonts w:ascii="Arial" w:hAnsi="Arial" w:cs="Arial"/>
          <w:sz w:val="22"/>
          <w:szCs w:val="22"/>
        </w:rPr>
        <w:t xml:space="preserve"> auch für Bögen, Flansche</w:t>
      </w:r>
      <w:r w:rsidR="00AC554C">
        <w:rPr>
          <w:rFonts w:ascii="Arial" w:hAnsi="Arial" w:cs="Arial"/>
          <w:sz w:val="22"/>
          <w:szCs w:val="22"/>
        </w:rPr>
        <w:t>, Abhänger</w:t>
      </w:r>
      <w:r>
        <w:rPr>
          <w:rFonts w:ascii="Arial" w:hAnsi="Arial" w:cs="Arial"/>
          <w:sz w:val="22"/>
          <w:szCs w:val="22"/>
        </w:rPr>
        <w:t xml:space="preserve"> und Armaturen </w:t>
      </w:r>
      <w:r w:rsidR="00AC554C">
        <w:rPr>
          <w:rFonts w:ascii="Arial" w:hAnsi="Arial" w:cs="Arial"/>
          <w:sz w:val="22"/>
          <w:szCs w:val="22"/>
        </w:rPr>
        <w:t>hält</w:t>
      </w:r>
      <w:r>
        <w:rPr>
          <w:rFonts w:ascii="Arial" w:hAnsi="Arial" w:cs="Arial"/>
          <w:sz w:val="22"/>
          <w:szCs w:val="22"/>
        </w:rPr>
        <w:t xml:space="preserve"> der Spezialist </w:t>
      </w:r>
      <w:r w:rsidR="00AC554C">
        <w:rPr>
          <w:rFonts w:ascii="Arial" w:hAnsi="Arial" w:cs="Arial"/>
          <w:sz w:val="22"/>
          <w:szCs w:val="22"/>
        </w:rPr>
        <w:t xml:space="preserve">montagefreundliche </w:t>
      </w:r>
      <w:r>
        <w:rPr>
          <w:rFonts w:ascii="Arial" w:hAnsi="Arial" w:cs="Arial"/>
          <w:sz w:val="22"/>
          <w:szCs w:val="22"/>
        </w:rPr>
        <w:t>Lösungen aus nichtbrennbarer Steinwolle in den Programmen „Conlit“ und „Teclit“</w:t>
      </w:r>
      <w:r w:rsidR="00AC554C">
        <w:rPr>
          <w:rFonts w:ascii="Arial" w:hAnsi="Arial" w:cs="Arial"/>
          <w:sz w:val="22"/>
          <w:szCs w:val="22"/>
        </w:rPr>
        <w:t xml:space="preserve"> bereit</w:t>
      </w:r>
      <w:r>
        <w:rPr>
          <w:rFonts w:ascii="Arial" w:hAnsi="Arial" w:cs="Arial"/>
          <w:sz w:val="22"/>
          <w:szCs w:val="22"/>
        </w:rPr>
        <w:t xml:space="preserve">. Ihre Anwendung beschreiben der „Planungs- und Montagehelfer für Leitungsanlagen“ sowie </w:t>
      </w:r>
      <w:r w:rsidR="00AA2387">
        <w:rPr>
          <w:rFonts w:ascii="Arial" w:hAnsi="Arial" w:cs="Arial"/>
          <w:sz w:val="22"/>
          <w:szCs w:val="22"/>
        </w:rPr>
        <w:t>die Broschüre „Conlit Brandschutz</w:t>
      </w:r>
      <w:r>
        <w:rPr>
          <w:rFonts w:ascii="Arial" w:hAnsi="Arial" w:cs="Arial"/>
          <w:sz w:val="22"/>
          <w:szCs w:val="22"/>
        </w:rPr>
        <w:t xml:space="preserve"> für Lüftungsleitungen“. Beide stehen auf der Website </w:t>
      </w:r>
      <w:hyperlink r:id="rId11" w:history="1">
        <w:r w:rsidRPr="00ED7619">
          <w:rPr>
            <w:rStyle w:val="Hyperlink"/>
            <w:rFonts w:ascii="Arial" w:hAnsi="Arial" w:cs="Arial"/>
            <w:color w:val="auto"/>
            <w:sz w:val="22"/>
            <w:szCs w:val="22"/>
            <w:u w:val="none"/>
          </w:rPr>
          <w:t>www.rockwool.de</w:t>
        </w:r>
      </w:hyperlink>
      <w:r>
        <w:rPr>
          <w:rFonts w:ascii="Arial" w:hAnsi="Arial" w:cs="Arial"/>
          <w:sz w:val="22"/>
          <w:szCs w:val="22"/>
        </w:rPr>
        <w:t xml:space="preserve"> zum Download bereit, können aber auch in gedruckter Form beim Hersteller bestellt werden.</w:t>
      </w:r>
      <w:r w:rsidR="00BB19D5" w:rsidRPr="00BB19D5">
        <w:t xml:space="preserve"> </w:t>
      </w:r>
    </w:p>
    <w:p w14:paraId="15E641FB" w14:textId="77777777" w:rsidR="00BB19D5" w:rsidRDefault="00BB19D5" w:rsidP="004A64E1">
      <w:pPr>
        <w:widowControl w:val="0"/>
        <w:spacing w:line="360" w:lineRule="auto"/>
        <w:jc w:val="both"/>
        <w:rPr>
          <w:rFonts w:ascii="Arial" w:hAnsi="Arial" w:cs="Arial"/>
          <w:sz w:val="22"/>
          <w:szCs w:val="22"/>
        </w:rPr>
      </w:pPr>
    </w:p>
    <w:p w14:paraId="335F7E1D" w14:textId="55D78F3A" w:rsidR="00CB6E6C" w:rsidRPr="00CB6E6C" w:rsidRDefault="00CB6E6C" w:rsidP="004A64E1">
      <w:pPr>
        <w:widowControl w:val="0"/>
        <w:spacing w:line="360" w:lineRule="auto"/>
        <w:jc w:val="both"/>
        <w:rPr>
          <w:rFonts w:ascii="Arial" w:hAnsi="Arial" w:cs="Arial"/>
          <w:b/>
          <w:bCs/>
          <w:sz w:val="22"/>
          <w:szCs w:val="22"/>
        </w:rPr>
      </w:pPr>
      <w:r>
        <w:rPr>
          <w:rFonts w:ascii="Arial" w:hAnsi="Arial" w:cs="Arial"/>
          <w:b/>
          <w:bCs/>
          <w:sz w:val="22"/>
          <w:szCs w:val="22"/>
        </w:rPr>
        <w:t>Digitale</w:t>
      </w:r>
      <w:r w:rsidRPr="00CB6E6C">
        <w:rPr>
          <w:rFonts w:ascii="Arial" w:hAnsi="Arial" w:cs="Arial"/>
          <w:b/>
          <w:bCs/>
          <w:sz w:val="22"/>
          <w:szCs w:val="22"/>
        </w:rPr>
        <w:t xml:space="preserve"> </w:t>
      </w:r>
      <w:r>
        <w:rPr>
          <w:rFonts w:ascii="Arial" w:hAnsi="Arial" w:cs="Arial"/>
          <w:b/>
          <w:bCs/>
          <w:sz w:val="22"/>
          <w:szCs w:val="22"/>
        </w:rPr>
        <w:t xml:space="preserve">Informationsmedien und </w:t>
      </w:r>
      <w:r w:rsidRPr="00CB6E6C">
        <w:rPr>
          <w:rFonts w:ascii="Arial" w:hAnsi="Arial" w:cs="Arial"/>
          <w:b/>
          <w:bCs/>
          <w:sz w:val="22"/>
          <w:szCs w:val="22"/>
        </w:rPr>
        <w:t>Planungstools</w:t>
      </w:r>
    </w:p>
    <w:p w14:paraId="21E84B85" w14:textId="00E7EB30" w:rsidR="00BB19D5" w:rsidRDefault="00BB19D5" w:rsidP="004A64E1">
      <w:pPr>
        <w:widowControl w:val="0"/>
        <w:spacing w:line="360" w:lineRule="auto"/>
        <w:jc w:val="both"/>
        <w:rPr>
          <w:rFonts w:ascii="Arial" w:hAnsi="Arial" w:cs="Arial"/>
          <w:sz w:val="22"/>
          <w:szCs w:val="22"/>
        </w:rPr>
      </w:pPr>
      <w:r w:rsidRPr="00BB19D5">
        <w:rPr>
          <w:rFonts w:ascii="Arial" w:hAnsi="Arial" w:cs="Arial"/>
          <w:sz w:val="22"/>
          <w:szCs w:val="22"/>
        </w:rPr>
        <w:t xml:space="preserve">Das Lookbook des „Planungs- und Montagehelfers“ bietet manchen praktischen Zusatznutzen. So gelangen Nutzer bereits durch einen Klick auf die entsprechende Seitenzahl im Inhaltsverzeichnis zu den gesuchten Inhalten. Das Auffinden weiterführender Informationen erleichtern aktive Links, über die ergänzende Inhalte oder verwandte Themen innerhalb des </w:t>
      </w:r>
      <w:r w:rsidRPr="00BB19D5">
        <w:rPr>
          <w:rFonts w:ascii="Arial" w:hAnsi="Arial" w:cs="Arial"/>
          <w:sz w:val="22"/>
          <w:szCs w:val="22"/>
        </w:rPr>
        <w:lastRenderedPageBreak/>
        <w:t xml:space="preserve">Kompendiums sowie auf der Website </w:t>
      </w:r>
      <w:r w:rsidR="000A3707">
        <w:rPr>
          <w:rFonts w:ascii="Arial" w:hAnsi="Arial" w:cs="Arial"/>
          <w:sz w:val="22"/>
          <w:szCs w:val="22"/>
        </w:rPr>
        <w:t>von</w:t>
      </w:r>
      <w:r w:rsidRPr="00BB19D5">
        <w:rPr>
          <w:rFonts w:ascii="Arial" w:hAnsi="Arial" w:cs="Arial"/>
          <w:sz w:val="22"/>
          <w:szCs w:val="22"/>
        </w:rPr>
        <w:t xml:space="preserve"> ROCKWOOL verknüpft sind. Zur Nutzung bereit steht die Online-Version auf </w:t>
      </w:r>
      <w:hyperlink r:id="rId12" w:history="1">
        <w:r w:rsidRPr="00ED7619">
          <w:rPr>
            <w:rStyle w:val="Hyperlink"/>
            <w:rFonts w:ascii="Arial" w:hAnsi="Arial" w:cs="Arial"/>
            <w:color w:val="auto"/>
            <w:sz w:val="22"/>
            <w:szCs w:val="22"/>
            <w:u w:val="none"/>
          </w:rPr>
          <w:t>www.rockwool.de/pm-helfer</w:t>
        </w:r>
      </w:hyperlink>
      <w:r w:rsidRPr="00BB19D5">
        <w:rPr>
          <w:rFonts w:ascii="Arial" w:hAnsi="Arial" w:cs="Arial"/>
          <w:sz w:val="22"/>
          <w:szCs w:val="22"/>
        </w:rPr>
        <w:t>.</w:t>
      </w:r>
    </w:p>
    <w:p w14:paraId="0BC778BD" w14:textId="0D1E2AA0" w:rsidR="00BB19D5" w:rsidRDefault="00BB19D5" w:rsidP="004A64E1">
      <w:pPr>
        <w:widowControl w:val="0"/>
        <w:spacing w:line="360" w:lineRule="auto"/>
        <w:jc w:val="both"/>
        <w:rPr>
          <w:rFonts w:ascii="Arial" w:hAnsi="Arial" w:cs="Arial"/>
          <w:sz w:val="22"/>
          <w:szCs w:val="22"/>
        </w:rPr>
      </w:pPr>
    </w:p>
    <w:p w14:paraId="1358C505" w14:textId="08BFE493" w:rsidR="00BB19D5" w:rsidRPr="00BB19D5" w:rsidRDefault="00E71F88" w:rsidP="00BB19D5">
      <w:pPr>
        <w:widowControl w:val="0"/>
        <w:spacing w:line="360" w:lineRule="auto"/>
        <w:jc w:val="both"/>
        <w:rPr>
          <w:rFonts w:ascii="Arial" w:hAnsi="Arial" w:cs="Arial"/>
          <w:sz w:val="22"/>
          <w:szCs w:val="22"/>
        </w:rPr>
      </w:pPr>
      <w:r>
        <w:rPr>
          <w:rFonts w:ascii="Arial" w:hAnsi="Arial" w:cs="Arial"/>
          <w:sz w:val="22"/>
          <w:szCs w:val="22"/>
        </w:rPr>
        <w:t xml:space="preserve">In der Planungspraxis bewährt hat sich auch ein Online-Tool </w:t>
      </w:r>
      <w:r w:rsidR="000A3707">
        <w:rPr>
          <w:rFonts w:ascii="Arial" w:hAnsi="Arial" w:cs="Arial"/>
          <w:sz w:val="22"/>
          <w:szCs w:val="22"/>
        </w:rPr>
        <w:t>von</w:t>
      </w:r>
      <w:r>
        <w:rPr>
          <w:rFonts w:ascii="Arial" w:hAnsi="Arial" w:cs="Arial"/>
          <w:sz w:val="22"/>
          <w:szCs w:val="22"/>
        </w:rPr>
        <w:t xml:space="preserve"> ROCKWOOL: </w:t>
      </w:r>
      <w:r w:rsidR="0052594D">
        <w:rPr>
          <w:rFonts w:ascii="Arial" w:hAnsi="Arial" w:cs="Arial"/>
          <w:sz w:val="22"/>
          <w:szCs w:val="22"/>
        </w:rPr>
        <w:t>Die App „Rohrdämm</w:t>
      </w:r>
      <w:r w:rsidR="00CB6E6C">
        <w:rPr>
          <w:rFonts w:ascii="Arial" w:hAnsi="Arial" w:cs="Arial"/>
          <w:sz w:val="22"/>
          <w:szCs w:val="22"/>
        </w:rPr>
        <w:t>-R</w:t>
      </w:r>
      <w:r w:rsidR="0052594D">
        <w:rPr>
          <w:rFonts w:ascii="Arial" w:hAnsi="Arial" w:cs="Arial"/>
          <w:sz w:val="22"/>
          <w:szCs w:val="22"/>
        </w:rPr>
        <w:t xml:space="preserve">echner“ unterstützt bei der Dimensionierung von Isolierungen und Abschottungen für jedwede </w:t>
      </w:r>
      <w:r w:rsidR="00AA2387">
        <w:rPr>
          <w:rFonts w:ascii="Arial" w:hAnsi="Arial" w:cs="Arial"/>
          <w:sz w:val="22"/>
          <w:szCs w:val="22"/>
        </w:rPr>
        <w:t xml:space="preserve">Rohrleitung </w:t>
      </w:r>
      <w:r w:rsidR="0052594D">
        <w:rPr>
          <w:rFonts w:ascii="Arial" w:hAnsi="Arial" w:cs="Arial"/>
          <w:sz w:val="22"/>
          <w:szCs w:val="22"/>
        </w:rPr>
        <w:t>der Haustechnik.</w:t>
      </w:r>
      <w:r w:rsidR="00BB19D5" w:rsidRPr="00BB19D5">
        <w:rPr>
          <w:rFonts w:ascii="Arial" w:hAnsi="Arial" w:cs="Arial"/>
          <w:sz w:val="22"/>
          <w:szCs w:val="22"/>
        </w:rPr>
        <w:t xml:space="preserve"> Der User steuert den Rechner durch die Eingabe weniger Fakten, auf deren Grundlage ermittelt wird, welches Steinwolle-Dämmsystem in welcher Dicke alle Anforderungen im Objekt erfüllt.</w:t>
      </w:r>
      <w:r w:rsidR="000A3707">
        <w:rPr>
          <w:rFonts w:ascii="Arial" w:hAnsi="Arial" w:cs="Arial"/>
          <w:sz w:val="22"/>
          <w:szCs w:val="22"/>
        </w:rPr>
        <w:t xml:space="preserve"> </w:t>
      </w:r>
      <w:r w:rsidR="00BB19D5" w:rsidRPr="00BB19D5">
        <w:rPr>
          <w:rFonts w:ascii="Arial" w:hAnsi="Arial" w:cs="Arial"/>
          <w:sz w:val="22"/>
          <w:szCs w:val="22"/>
        </w:rPr>
        <w:t xml:space="preserve">Handelt es sich um die Leitung eines Heizungs- oder Trinkwassersystems? Geht es um eine warm- oder kaltgehende Leitung? Wird diese innerhalb und außerhalb des Gebäudes geführt? Aus welchem Werkstoff besteht das zu dämmende Rohr? Welchen Außendurchmesser hat das Rohr? </w:t>
      </w:r>
    </w:p>
    <w:p w14:paraId="4F8B0185" w14:textId="77777777" w:rsidR="00BB19D5" w:rsidRPr="00BB19D5" w:rsidRDefault="00BB19D5" w:rsidP="00BB19D5">
      <w:pPr>
        <w:widowControl w:val="0"/>
        <w:spacing w:line="360" w:lineRule="auto"/>
        <w:jc w:val="both"/>
        <w:rPr>
          <w:rFonts w:ascii="Arial" w:hAnsi="Arial" w:cs="Arial"/>
          <w:sz w:val="22"/>
          <w:szCs w:val="22"/>
        </w:rPr>
      </w:pPr>
    </w:p>
    <w:p w14:paraId="22C627B5" w14:textId="77777777" w:rsidR="00BB19D5" w:rsidRPr="00BB19D5" w:rsidRDefault="00BB19D5" w:rsidP="00BB19D5">
      <w:pPr>
        <w:widowControl w:val="0"/>
        <w:spacing w:line="360" w:lineRule="auto"/>
        <w:jc w:val="both"/>
        <w:rPr>
          <w:rFonts w:ascii="Arial" w:hAnsi="Arial" w:cs="Arial"/>
          <w:b/>
          <w:bCs/>
          <w:sz w:val="22"/>
          <w:szCs w:val="22"/>
        </w:rPr>
      </w:pPr>
      <w:r w:rsidRPr="00BB19D5">
        <w:rPr>
          <w:rFonts w:ascii="Arial" w:hAnsi="Arial" w:cs="Arial"/>
          <w:b/>
          <w:bCs/>
          <w:sz w:val="22"/>
          <w:szCs w:val="22"/>
        </w:rPr>
        <w:t>Tauwasserschutz leicht gemacht</w:t>
      </w:r>
    </w:p>
    <w:p w14:paraId="26EDFCCF" w14:textId="1B7C8CD6" w:rsidR="00BB19D5" w:rsidRDefault="00BB19D5" w:rsidP="00BB19D5">
      <w:pPr>
        <w:widowControl w:val="0"/>
        <w:spacing w:line="360" w:lineRule="auto"/>
        <w:jc w:val="both"/>
        <w:rPr>
          <w:rFonts w:ascii="Arial" w:hAnsi="Arial" w:cs="Arial"/>
          <w:sz w:val="22"/>
          <w:szCs w:val="22"/>
        </w:rPr>
      </w:pPr>
      <w:r w:rsidRPr="00BB19D5">
        <w:rPr>
          <w:rFonts w:ascii="Arial" w:hAnsi="Arial" w:cs="Arial"/>
          <w:sz w:val="22"/>
          <w:szCs w:val="22"/>
        </w:rPr>
        <w:t>Im Falle kaltgehender Leitungen oder bei Wechseltemperaturanlagen werden zusätzlich die zu erwartenden Temperaturen des Mediums und umgebenden Raumtemperaturen abgefragt. Darüber hinaus wird erfasst, ob die Leitung in Rettungswegen geführt wird, damit die für den Brandschutz benötigten Dämmdicken korrekt benannt werden. Neben den passenden Dämmprodukten werden Abschottungen für Versorgungs- und Entwässerungsleitungen empfohlen, wenn diese durch Decken und Wände mit einer Feuerwiderstandsdauer von F</w:t>
      </w:r>
      <w:r w:rsidR="00AA2387">
        <w:rPr>
          <w:rFonts w:ascii="Arial" w:hAnsi="Arial" w:cs="Arial"/>
          <w:sz w:val="22"/>
          <w:szCs w:val="22"/>
        </w:rPr>
        <w:t xml:space="preserve"> </w:t>
      </w:r>
      <w:r w:rsidRPr="00BB19D5">
        <w:rPr>
          <w:rFonts w:ascii="Arial" w:hAnsi="Arial" w:cs="Arial"/>
          <w:sz w:val="22"/>
          <w:szCs w:val="22"/>
        </w:rPr>
        <w:t>30, F</w:t>
      </w:r>
      <w:r w:rsidR="00AA2387">
        <w:rPr>
          <w:rFonts w:ascii="Arial" w:hAnsi="Arial" w:cs="Arial"/>
          <w:sz w:val="22"/>
          <w:szCs w:val="22"/>
        </w:rPr>
        <w:t xml:space="preserve"> </w:t>
      </w:r>
      <w:r w:rsidRPr="00BB19D5">
        <w:rPr>
          <w:rFonts w:ascii="Arial" w:hAnsi="Arial" w:cs="Arial"/>
          <w:sz w:val="22"/>
          <w:szCs w:val="22"/>
        </w:rPr>
        <w:t>60 oder F</w:t>
      </w:r>
      <w:r w:rsidR="00AA2387">
        <w:rPr>
          <w:rFonts w:ascii="Arial" w:hAnsi="Arial" w:cs="Arial"/>
          <w:sz w:val="22"/>
          <w:szCs w:val="22"/>
        </w:rPr>
        <w:t xml:space="preserve"> </w:t>
      </w:r>
      <w:r w:rsidRPr="00BB19D5">
        <w:rPr>
          <w:rFonts w:ascii="Arial" w:hAnsi="Arial" w:cs="Arial"/>
          <w:sz w:val="22"/>
          <w:szCs w:val="22"/>
        </w:rPr>
        <w:t>90 geführt werden. Der „Rohrdämm-Rechner“ hilft dem User so dabei, alle für die Dämmung haustechnischer Leitungen wesentlichen Aspekte zu berücksichtigen.</w:t>
      </w:r>
    </w:p>
    <w:p w14:paraId="7EA27D0C" w14:textId="77777777" w:rsidR="00AC554C" w:rsidRDefault="00AC554C" w:rsidP="00BB19D5">
      <w:pPr>
        <w:widowControl w:val="0"/>
        <w:spacing w:line="360" w:lineRule="auto"/>
        <w:jc w:val="both"/>
        <w:rPr>
          <w:rFonts w:ascii="Arial" w:hAnsi="Arial" w:cs="Arial"/>
          <w:sz w:val="22"/>
          <w:szCs w:val="22"/>
        </w:rPr>
      </w:pPr>
    </w:p>
    <w:p w14:paraId="453AEE94" w14:textId="7AE20536" w:rsidR="00AC554C" w:rsidRDefault="00AC554C" w:rsidP="00BB19D5">
      <w:pPr>
        <w:widowControl w:val="0"/>
        <w:spacing w:line="360" w:lineRule="auto"/>
        <w:jc w:val="both"/>
        <w:rPr>
          <w:rFonts w:ascii="Arial" w:hAnsi="Arial" w:cs="Arial"/>
          <w:sz w:val="22"/>
          <w:szCs w:val="22"/>
        </w:rPr>
      </w:pPr>
      <w:r>
        <w:rPr>
          <w:rFonts w:ascii="Arial" w:hAnsi="Arial" w:cs="Arial"/>
          <w:sz w:val="22"/>
          <w:szCs w:val="22"/>
        </w:rPr>
        <w:t xml:space="preserve">Außerhalb von Fachmessen steht </w:t>
      </w:r>
      <w:r w:rsidR="0049164E">
        <w:rPr>
          <w:rFonts w:ascii="Arial" w:hAnsi="Arial" w:cs="Arial"/>
          <w:sz w:val="22"/>
          <w:szCs w:val="22"/>
        </w:rPr>
        <w:t xml:space="preserve">auch </w:t>
      </w:r>
      <w:r>
        <w:rPr>
          <w:rFonts w:ascii="Arial" w:hAnsi="Arial" w:cs="Arial"/>
          <w:sz w:val="22"/>
          <w:szCs w:val="22"/>
        </w:rPr>
        <w:t>der Technische Service der DEUTSCHEN ROCKWOOL Architekten und Fachplanern bei Fragen zur Anwendung von „Conlit“ und „Teclit“ zur Verfügung. I</w:t>
      </w:r>
      <w:r w:rsidR="009538F6">
        <w:rPr>
          <w:rFonts w:ascii="Arial" w:hAnsi="Arial" w:cs="Arial"/>
          <w:sz w:val="22"/>
          <w:szCs w:val="22"/>
        </w:rPr>
        <w:t>n einem</w:t>
      </w:r>
      <w:r>
        <w:rPr>
          <w:rFonts w:ascii="Arial" w:hAnsi="Arial" w:cs="Arial"/>
          <w:sz w:val="22"/>
          <w:szCs w:val="22"/>
        </w:rPr>
        <w:t xml:space="preserve"> </w:t>
      </w:r>
      <w:r w:rsidR="009538F6">
        <w:rPr>
          <w:rFonts w:ascii="Arial" w:hAnsi="Arial" w:cs="Arial"/>
          <w:sz w:val="22"/>
          <w:szCs w:val="22"/>
        </w:rPr>
        <w:t xml:space="preserve">sehr seltenen </w:t>
      </w:r>
      <w:r>
        <w:rPr>
          <w:rFonts w:ascii="Arial" w:hAnsi="Arial" w:cs="Arial"/>
          <w:sz w:val="22"/>
          <w:szCs w:val="22"/>
        </w:rPr>
        <w:t xml:space="preserve">Fall </w:t>
      </w:r>
      <w:r w:rsidR="009538F6">
        <w:rPr>
          <w:rFonts w:ascii="Arial" w:hAnsi="Arial" w:cs="Arial"/>
          <w:sz w:val="22"/>
          <w:szCs w:val="22"/>
        </w:rPr>
        <w:t>einer</w:t>
      </w:r>
      <w:r>
        <w:rPr>
          <w:rFonts w:ascii="Arial" w:hAnsi="Arial" w:cs="Arial"/>
          <w:sz w:val="22"/>
          <w:szCs w:val="22"/>
        </w:rPr>
        <w:t xml:space="preserve"> </w:t>
      </w:r>
      <w:r w:rsidR="009538F6">
        <w:rPr>
          <w:rFonts w:ascii="Arial" w:hAnsi="Arial" w:cs="Arial"/>
          <w:sz w:val="22"/>
          <w:szCs w:val="22"/>
        </w:rPr>
        <w:t xml:space="preserve">wesentlich von bestehenden Anwendbarkeitsnachweisen abweichenden Verwendung der Systeme </w:t>
      </w:r>
      <w:r>
        <w:rPr>
          <w:rFonts w:ascii="Arial" w:hAnsi="Arial" w:cs="Arial"/>
          <w:sz w:val="22"/>
          <w:szCs w:val="22"/>
        </w:rPr>
        <w:t xml:space="preserve">beauftragen die Fachleute </w:t>
      </w:r>
      <w:r w:rsidR="009538F6">
        <w:rPr>
          <w:rFonts w:ascii="Arial" w:hAnsi="Arial" w:cs="Arial"/>
          <w:sz w:val="22"/>
          <w:szCs w:val="22"/>
        </w:rPr>
        <w:t>von ROCKWOOL</w:t>
      </w:r>
      <w:r>
        <w:rPr>
          <w:rFonts w:ascii="Arial" w:hAnsi="Arial" w:cs="Arial"/>
          <w:sz w:val="22"/>
          <w:szCs w:val="22"/>
        </w:rPr>
        <w:t xml:space="preserve"> auch projektbezogen gutachterliche Stellungnahmen</w:t>
      </w:r>
      <w:r w:rsidR="0049164E">
        <w:rPr>
          <w:rFonts w:ascii="Arial" w:hAnsi="Arial" w:cs="Arial"/>
          <w:sz w:val="22"/>
          <w:szCs w:val="22"/>
        </w:rPr>
        <w:t xml:space="preserve">. So leisten sie einen wichtigen Beitrag dazu, dass Planer und ausführende Gewerke den </w:t>
      </w:r>
      <w:r w:rsidR="0049164E">
        <w:rPr>
          <w:rFonts w:ascii="Arial" w:hAnsi="Arial" w:cs="Arial"/>
          <w:sz w:val="22"/>
          <w:szCs w:val="22"/>
        </w:rPr>
        <w:lastRenderedPageBreak/>
        <w:t>Anforderungen an den vorbeugenden Brandschutz im Einklang mit Wärme- bzw. Kälte- und Schallschutz entsprechen können.</w:t>
      </w:r>
    </w:p>
    <w:p w14:paraId="2817B9B1" w14:textId="77777777" w:rsidR="00ED7619" w:rsidRDefault="00ED7619" w:rsidP="00BB19D5">
      <w:pPr>
        <w:widowControl w:val="0"/>
        <w:spacing w:line="360" w:lineRule="auto"/>
        <w:jc w:val="both"/>
        <w:rPr>
          <w:rFonts w:ascii="Arial" w:hAnsi="Arial" w:cs="Arial"/>
          <w:sz w:val="22"/>
          <w:szCs w:val="22"/>
        </w:rPr>
      </w:pPr>
    </w:p>
    <w:p w14:paraId="56839441" w14:textId="6FD5E663" w:rsidR="00ED7619" w:rsidRDefault="001D2751" w:rsidP="00BB19D5">
      <w:pPr>
        <w:widowControl w:val="0"/>
        <w:spacing w:line="360" w:lineRule="auto"/>
        <w:jc w:val="both"/>
        <w:rPr>
          <w:rFonts w:ascii="Arial" w:hAnsi="Arial" w:cs="Arial"/>
          <w:sz w:val="22"/>
          <w:szCs w:val="22"/>
        </w:rPr>
      </w:pPr>
      <w:r w:rsidRPr="00002B1C">
        <w:rPr>
          <w:rFonts w:cs="Arial"/>
          <w:noProof/>
        </w:rPr>
        <mc:AlternateContent>
          <mc:Choice Requires="wps">
            <w:drawing>
              <wp:inline distT="0" distB="0" distL="0" distR="0" wp14:anchorId="7BF44B96" wp14:editId="6604C1C9">
                <wp:extent cx="4679950" cy="5105400"/>
                <wp:effectExtent l="0" t="0" r="2540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05400"/>
                        </a:xfrm>
                        <a:prstGeom prst="rect">
                          <a:avLst/>
                        </a:prstGeom>
                        <a:solidFill>
                          <a:srgbClr val="FFFFFF"/>
                        </a:solidFill>
                        <a:ln w="9525">
                          <a:solidFill>
                            <a:srgbClr val="000000"/>
                          </a:solidFill>
                          <a:miter lim="800000"/>
                          <a:headEnd/>
                          <a:tailEnd/>
                        </a:ln>
                      </wps:spPr>
                      <wps:txbx>
                        <w:txbxContent>
                          <w:p w14:paraId="51BF381C" w14:textId="77777777" w:rsidR="001D2751" w:rsidRPr="009434E3" w:rsidRDefault="001D2751" w:rsidP="001D2751">
                            <w:pPr>
                              <w:pStyle w:val="berschrift2"/>
                              <w:keepNext w:val="0"/>
                              <w:widowControl w:val="0"/>
                              <w:spacing w:line="360" w:lineRule="auto"/>
                              <w:ind w:left="0" w:right="0"/>
                              <w:jc w:val="both"/>
                              <w:rPr>
                                <w:rFonts w:ascii="Arial" w:hAnsi="Arial" w:cs="Arial"/>
                                <w:b/>
                                <w:sz w:val="20"/>
                              </w:rPr>
                            </w:pPr>
                            <w:r w:rsidRPr="009434E3">
                              <w:rPr>
                                <w:rFonts w:ascii="Arial" w:hAnsi="Arial" w:cs="Arial"/>
                                <w:b/>
                                <w:sz w:val="20"/>
                              </w:rPr>
                              <w:t>Zuverlässiger Partner</w:t>
                            </w:r>
                          </w:p>
                          <w:p w14:paraId="2FD86476" w14:textId="77777777" w:rsidR="001D2751" w:rsidRPr="009434E3" w:rsidRDefault="001D2751" w:rsidP="001D2751">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1B92D7FD" w14:textId="77777777" w:rsidR="001D2751" w:rsidRPr="009434E3" w:rsidRDefault="001D2751" w:rsidP="001D2751">
                            <w:pPr>
                              <w:pStyle w:val="StandardWeb"/>
                              <w:widowControl w:val="0"/>
                              <w:spacing w:before="0" w:beforeAutospacing="0" w:after="0" w:afterAutospacing="0" w:line="360" w:lineRule="auto"/>
                              <w:jc w:val="both"/>
                              <w:rPr>
                                <w:rFonts w:ascii="Arial" w:hAnsi="Arial" w:cs="Arial"/>
                                <w:sz w:val="20"/>
                                <w:szCs w:val="20"/>
                              </w:rPr>
                            </w:pPr>
                          </w:p>
                          <w:p w14:paraId="6B74C592" w14:textId="77777777" w:rsidR="001D2751" w:rsidRPr="009434E3" w:rsidRDefault="001D2751" w:rsidP="001D2751">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79CC68DF" w14:textId="77777777" w:rsidR="001D2751" w:rsidRPr="009434E3" w:rsidRDefault="001D2751" w:rsidP="001D2751">
                            <w:pPr>
                              <w:pStyle w:val="StandardWeb"/>
                              <w:widowControl w:val="0"/>
                              <w:spacing w:before="0" w:beforeAutospacing="0" w:after="0" w:afterAutospacing="0" w:line="360" w:lineRule="auto"/>
                              <w:jc w:val="both"/>
                              <w:rPr>
                                <w:rFonts w:ascii="Arial" w:hAnsi="Arial" w:cs="Arial"/>
                                <w:sz w:val="20"/>
                                <w:szCs w:val="20"/>
                              </w:rPr>
                            </w:pPr>
                          </w:p>
                          <w:p w14:paraId="31E03683" w14:textId="77777777" w:rsidR="001D2751" w:rsidRPr="009434E3" w:rsidRDefault="001D2751" w:rsidP="001D2751">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0198110B" w14:textId="77777777" w:rsidR="001D2751" w:rsidRPr="009434E3" w:rsidRDefault="001D2751" w:rsidP="001D2751">
                            <w:pPr>
                              <w:pStyle w:val="StandardWeb"/>
                              <w:widowControl w:val="0"/>
                              <w:spacing w:before="0" w:beforeAutospacing="0" w:after="0" w:afterAutospacing="0" w:line="360" w:lineRule="auto"/>
                              <w:jc w:val="both"/>
                              <w:rPr>
                                <w:rFonts w:ascii="Arial" w:hAnsi="Arial" w:cs="Arial"/>
                                <w:sz w:val="20"/>
                                <w:szCs w:val="20"/>
                              </w:rPr>
                            </w:pPr>
                          </w:p>
                          <w:p w14:paraId="41D2711E" w14:textId="77777777" w:rsidR="001D2751" w:rsidRPr="009434E3" w:rsidRDefault="001D2751" w:rsidP="001D2751">
                            <w:pPr>
                              <w:spacing w:line="360" w:lineRule="auto"/>
                              <w:jc w:val="both"/>
                              <w:rPr>
                                <w:rFonts w:ascii="Arial" w:hAnsi="Arial" w:cs="Arial"/>
                                <w:sz w:val="20"/>
                                <w:szCs w:val="20"/>
                              </w:rPr>
                            </w:pPr>
                          </w:p>
                          <w:p w14:paraId="414A667D" w14:textId="77777777" w:rsidR="001D2751" w:rsidRPr="00175767" w:rsidRDefault="001D2751" w:rsidP="001D2751">
                            <w:pPr>
                              <w:pStyle w:val="berschrift1"/>
                              <w:spacing w:line="360" w:lineRule="auto"/>
                              <w:jc w:val="both"/>
                              <w:rPr>
                                <w:rFonts w:ascii="Arial" w:hAnsi="Arial" w:cs="Arial"/>
                                <w:b w:val="0"/>
                                <w:sz w:val="20"/>
                              </w:rPr>
                            </w:pPr>
                          </w:p>
                          <w:p w14:paraId="5E4A9F80" w14:textId="77777777" w:rsidR="001D2751" w:rsidRPr="00175767" w:rsidRDefault="001D2751" w:rsidP="001D2751">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7BF44B96" id="_x0000_t202" coordsize="21600,21600" o:spt="202" path="m,l,21600r21600,l21600,xe">
                <v:stroke joinstyle="miter"/>
                <v:path gradientshapeok="t" o:connecttype="rect"/>
              </v:shapetype>
              <v:shape id="Textfeld 6" o:spid="_x0000_s1026" type="#_x0000_t202" style="width:368.5pt;height:4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">
                <v:textbox>
                  <w:txbxContent>
                    <w:p w14:paraId="51BF381C" w14:textId="77777777" w:rsidR="001D2751" w:rsidRPr="009434E3" w:rsidRDefault="001D2751" w:rsidP="001D2751">
                      <w:pPr>
                        <w:pStyle w:val="berschrift2"/>
                        <w:keepNext w:val="0"/>
                        <w:widowControl w:val="0"/>
                        <w:spacing w:line="360" w:lineRule="auto"/>
                        <w:ind w:left="0" w:right="0"/>
                        <w:jc w:val="both"/>
                        <w:rPr>
                          <w:rFonts w:ascii="Arial" w:hAnsi="Arial" w:cs="Arial"/>
                          <w:b/>
                          <w:sz w:val="20"/>
                        </w:rPr>
                      </w:pPr>
                      <w:r w:rsidRPr="009434E3">
                        <w:rPr>
                          <w:rFonts w:ascii="Arial" w:hAnsi="Arial" w:cs="Arial"/>
                          <w:b/>
                          <w:sz w:val="20"/>
                        </w:rPr>
                        <w:t>Zuverlässiger Partner</w:t>
                      </w:r>
                    </w:p>
                    <w:p w14:paraId="2FD86476" w14:textId="77777777" w:rsidR="001D2751" w:rsidRPr="009434E3" w:rsidRDefault="001D2751" w:rsidP="001D2751">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1B92D7FD" w14:textId="77777777" w:rsidR="001D2751" w:rsidRPr="009434E3" w:rsidRDefault="001D2751" w:rsidP="001D2751">
                      <w:pPr>
                        <w:pStyle w:val="StandardWeb"/>
                        <w:widowControl w:val="0"/>
                        <w:spacing w:before="0" w:beforeAutospacing="0" w:after="0" w:afterAutospacing="0" w:line="360" w:lineRule="auto"/>
                        <w:jc w:val="both"/>
                        <w:rPr>
                          <w:rFonts w:ascii="Arial" w:hAnsi="Arial" w:cs="Arial"/>
                          <w:sz w:val="20"/>
                          <w:szCs w:val="20"/>
                        </w:rPr>
                      </w:pPr>
                    </w:p>
                    <w:p w14:paraId="6B74C592" w14:textId="77777777" w:rsidR="001D2751" w:rsidRPr="009434E3" w:rsidRDefault="001D2751" w:rsidP="001D2751">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79CC68DF" w14:textId="77777777" w:rsidR="001D2751" w:rsidRPr="009434E3" w:rsidRDefault="001D2751" w:rsidP="001D2751">
                      <w:pPr>
                        <w:pStyle w:val="StandardWeb"/>
                        <w:widowControl w:val="0"/>
                        <w:spacing w:before="0" w:beforeAutospacing="0" w:after="0" w:afterAutospacing="0" w:line="360" w:lineRule="auto"/>
                        <w:jc w:val="both"/>
                        <w:rPr>
                          <w:rFonts w:ascii="Arial" w:hAnsi="Arial" w:cs="Arial"/>
                          <w:sz w:val="20"/>
                          <w:szCs w:val="20"/>
                        </w:rPr>
                      </w:pPr>
                    </w:p>
                    <w:p w14:paraId="31E03683" w14:textId="77777777" w:rsidR="001D2751" w:rsidRPr="009434E3" w:rsidRDefault="001D2751" w:rsidP="001D2751">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0198110B" w14:textId="77777777" w:rsidR="001D2751" w:rsidRPr="009434E3" w:rsidRDefault="001D2751" w:rsidP="001D2751">
                      <w:pPr>
                        <w:pStyle w:val="StandardWeb"/>
                        <w:widowControl w:val="0"/>
                        <w:spacing w:before="0" w:beforeAutospacing="0" w:after="0" w:afterAutospacing="0" w:line="360" w:lineRule="auto"/>
                        <w:jc w:val="both"/>
                        <w:rPr>
                          <w:rFonts w:ascii="Arial" w:hAnsi="Arial" w:cs="Arial"/>
                          <w:sz w:val="20"/>
                          <w:szCs w:val="20"/>
                        </w:rPr>
                      </w:pPr>
                    </w:p>
                    <w:p w14:paraId="41D2711E" w14:textId="77777777" w:rsidR="001D2751" w:rsidRPr="009434E3" w:rsidRDefault="001D2751" w:rsidP="001D2751">
                      <w:pPr>
                        <w:spacing w:line="360" w:lineRule="auto"/>
                        <w:jc w:val="both"/>
                        <w:rPr>
                          <w:rFonts w:ascii="Arial" w:hAnsi="Arial" w:cs="Arial"/>
                          <w:sz w:val="20"/>
                          <w:szCs w:val="20"/>
                        </w:rPr>
                      </w:pPr>
                    </w:p>
                    <w:p w14:paraId="414A667D" w14:textId="77777777" w:rsidR="001D2751" w:rsidRPr="00175767" w:rsidRDefault="001D2751" w:rsidP="001D2751">
                      <w:pPr>
                        <w:pStyle w:val="berschrift1"/>
                        <w:spacing w:line="360" w:lineRule="auto"/>
                        <w:jc w:val="both"/>
                        <w:rPr>
                          <w:rFonts w:ascii="Arial" w:hAnsi="Arial" w:cs="Arial"/>
                          <w:b w:val="0"/>
                          <w:sz w:val="20"/>
                        </w:rPr>
                      </w:pPr>
                    </w:p>
                    <w:p w14:paraId="5E4A9F80" w14:textId="77777777" w:rsidR="001D2751" w:rsidRPr="00175767" w:rsidRDefault="001D2751" w:rsidP="001D2751">
                      <w:pPr>
                        <w:spacing w:line="360" w:lineRule="auto"/>
                        <w:jc w:val="both"/>
                        <w:rPr>
                          <w:rFonts w:ascii="Arial" w:hAnsi="Arial" w:cs="Arial"/>
                          <w:sz w:val="20"/>
                        </w:rPr>
                      </w:pPr>
                    </w:p>
                  </w:txbxContent>
                </v:textbox>
                <w10:anchorlock/>
              </v:shape>
            </w:pict>
          </mc:Fallback>
        </mc:AlternateContent>
      </w:r>
    </w:p>
    <w:p w14:paraId="6EE681AE" w14:textId="77777777" w:rsidR="00ED7619" w:rsidRDefault="00ED7619" w:rsidP="00BB19D5">
      <w:pPr>
        <w:widowControl w:val="0"/>
        <w:spacing w:line="360" w:lineRule="auto"/>
        <w:jc w:val="both"/>
        <w:rPr>
          <w:rFonts w:ascii="Arial" w:hAnsi="Arial" w:cs="Arial"/>
          <w:sz w:val="22"/>
          <w:szCs w:val="22"/>
        </w:rPr>
      </w:pPr>
    </w:p>
    <w:p w14:paraId="49ADD069" w14:textId="77777777" w:rsidR="00ED7619" w:rsidRPr="001A5DB4" w:rsidRDefault="00ED7619" w:rsidP="00ED7619">
      <w:pPr>
        <w:rPr>
          <w:rFonts w:ascii="Arial" w:hAnsi="Arial"/>
          <w:i/>
          <w:sz w:val="18"/>
        </w:rPr>
      </w:pPr>
      <w:r w:rsidRPr="001A5DB4">
        <w:rPr>
          <w:rFonts w:ascii="Arial" w:hAnsi="Arial"/>
          <w:i/>
          <w:sz w:val="18"/>
        </w:rPr>
        <w:t>Abdruck frei. Beleg erbeten.</w:t>
      </w:r>
    </w:p>
    <w:p w14:paraId="2C2128C2" w14:textId="77777777" w:rsidR="00ED7619" w:rsidRDefault="00ED7619" w:rsidP="00ED7619">
      <w:pPr>
        <w:rPr>
          <w:rFonts w:ascii="Arial" w:hAnsi="Arial"/>
          <w:i/>
          <w:sz w:val="18"/>
        </w:rPr>
      </w:pPr>
      <w:r w:rsidRPr="001A5DB4">
        <w:rPr>
          <w:rFonts w:ascii="Arial" w:hAnsi="Arial"/>
          <w:i/>
          <w:sz w:val="18"/>
        </w:rPr>
        <w:t xml:space="preserve">Dr. Sälzer Pressedienst, </w:t>
      </w:r>
      <w:r>
        <w:rPr>
          <w:rFonts w:ascii="Arial" w:hAnsi="Arial"/>
          <w:i/>
          <w:sz w:val="18"/>
        </w:rPr>
        <w:t>Lensbachstraße 10, 52159 Roetgen</w:t>
      </w:r>
    </w:p>
    <w:p w14:paraId="2F256C05" w14:textId="77777777" w:rsidR="00ED7619" w:rsidRDefault="00ED7619" w:rsidP="00BB19D5">
      <w:pPr>
        <w:widowControl w:val="0"/>
        <w:spacing w:line="360" w:lineRule="auto"/>
        <w:jc w:val="both"/>
        <w:rPr>
          <w:rFonts w:ascii="Arial" w:hAnsi="Arial" w:cs="Arial"/>
          <w:sz w:val="22"/>
          <w:szCs w:val="22"/>
        </w:rPr>
      </w:pPr>
    </w:p>
    <w:p w14:paraId="45083C4A" w14:textId="77777777" w:rsidR="00ED7619" w:rsidRDefault="00ED7619" w:rsidP="00BB19D5">
      <w:pPr>
        <w:widowControl w:val="0"/>
        <w:spacing w:line="360" w:lineRule="auto"/>
        <w:jc w:val="both"/>
        <w:rPr>
          <w:rFonts w:ascii="Arial" w:hAnsi="Arial" w:cs="Arial"/>
          <w:sz w:val="22"/>
          <w:szCs w:val="22"/>
        </w:rPr>
      </w:pPr>
    </w:p>
    <w:p w14:paraId="506BD616" w14:textId="77777777" w:rsidR="00ED7619" w:rsidRDefault="00ED7619" w:rsidP="00BB19D5">
      <w:pPr>
        <w:widowControl w:val="0"/>
        <w:spacing w:line="360" w:lineRule="auto"/>
        <w:jc w:val="both"/>
        <w:rPr>
          <w:rFonts w:ascii="Arial" w:hAnsi="Arial" w:cs="Arial"/>
          <w:sz w:val="22"/>
          <w:szCs w:val="22"/>
        </w:rPr>
      </w:pPr>
    </w:p>
    <w:p w14:paraId="3FD84392" w14:textId="77777777" w:rsidR="00ED7619" w:rsidRDefault="00ED7619" w:rsidP="00BB19D5">
      <w:pPr>
        <w:widowControl w:val="0"/>
        <w:spacing w:line="360" w:lineRule="auto"/>
        <w:jc w:val="both"/>
        <w:rPr>
          <w:rFonts w:ascii="Arial" w:hAnsi="Arial" w:cs="Arial"/>
          <w:sz w:val="22"/>
          <w:szCs w:val="22"/>
        </w:rPr>
      </w:pPr>
    </w:p>
    <w:p w14:paraId="64F97E6D" w14:textId="77777777" w:rsidR="00ED7619" w:rsidRDefault="00ED7619" w:rsidP="00BB19D5">
      <w:pPr>
        <w:widowControl w:val="0"/>
        <w:spacing w:line="360" w:lineRule="auto"/>
        <w:jc w:val="both"/>
        <w:rPr>
          <w:rFonts w:ascii="Arial" w:hAnsi="Arial" w:cs="Arial"/>
          <w:sz w:val="22"/>
          <w:szCs w:val="22"/>
        </w:rPr>
      </w:pPr>
    </w:p>
    <w:p w14:paraId="4955F06C" w14:textId="77777777" w:rsidR="00ED7619" w:rsidRDefault="00ED7619" w:rsidP="00BB19D5">
      <w:pPr>
        <w:widowControl w:val="0"/>
        <w:spacing w:line="360" w:lineRule="auto"/>
        <w:jc w:val="both"/>
        <w:rPr>
          <w:rFonts w:ascii="Arial" w:hAnsi="Arial" w:cs="Arial"/>
          <w:sz w:val="22"/>
          <w:szCs w:val="22"/>
        </w:rPr>
      </w:pPr>
    </w:p>
    <w:p w14:paraId="5C788A1B" w14:textId="77777777" w:rsidR="00ED7619" w:rsidRDefault="00ED7619" w:rsidP="00BB19D5">
      <w:pPr>
        <w:widowControl w:val="0"/>
        <w:spacing w:line="360" w:lineRule="auto"/>
        <w:jc w:val="both"/>
        <w:rPr>
          <w:rFonts w:ascii="Arial" w:hAnsi="Arial" w:cs="Arial"/>
          <w:sz w:val="22"/>
          <w:szCs w:val="22"/>
        </w:rPr>
      </w:pPr>
    </w:p>
    <w:p w14:paraId="745C9068" w14:textId="26891345" w:rsidR="00AC554C" w:rsidRPr="009538F6" w:rsidRDefault="00DF129D" w:rsidP="004A64E1">
      <w:pPr>
        <w:widowControl w:val="0"/>
        <w:spacing w:line="360" w:lineRule="auto"/>
        <w:jc w:val="both"/>
        <w:rPr>
          <w:rFonts w:ascii="Arial" w:hAnsi="Arial" w:cs="Arial"/>
          <w:color w:val="FF0000"/>
          <w:sz w:val="22"/>
          <w:szCs w:val="22"/>
        </w:rPr>
      </w:pPr>
      <w:r>
        <w:rPr>
          <w:rFonts w:ascii="Arial" w:hAnsi="Arial" w:cs="Arial"/>
          <w:noProof/>
          <w:sz w:val="22"/>
          <w:szCs w:val="22"/>
        </w:rPr>
        <w:lastRenderedPageBreak/>
        <w:drawing>
          <wp:inline distT="0" distB="0" distL="0" distR="0" wp14:anchorId="40F08E78" wp14:editId="3928FE9A">
            <wp:extent cx="2855496" cy="3299460"/>
            <wp:effectExtent l="0" t="0" r="2540" b="0"/>
            <wp:docPr id="114520429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0655" cy="3305421"/>
                    </a:xfrm>
                    <a:prstGeom prst="rect">
                      <a:avLst/>
                    </a:prstGeom>
                    <a:noFill/>
                    <a:ln>
                      <a:noFill/>
                    </a:ln>
                  </pic:spPr>
                </pic:pic>
              </a:graphicData>
            </a:graphic>
          </wp:inline>
        </w:drawing>
      </w:r>
    </w:p>
    <w:p w14:paraId="6BDDC5FF" w14:textId="3012DF1F" w:rsidR="009538F6" w:rsidRDefault="009538F6" w:rsidP="009538F6">
      <w:pPr>
        <w:widowControl w:val="0"/>
        <w:spacing w:line="360" w:lineRule="auto"/>
        <w:jc w:val="both"/>
        <w:rPr>
          <w:rFonts w:ascii="Arial" w:hAnsi="Arial" w:cs="Arial"/>
          <w:sz w:val="22"/>
          <w:szCs w:val="22"/>
        </w:rPr>
      </w:pPr>
      <w:r w:rsidRPr="009538F6">
        <w:rPr>
          <w:rFonts w:ascii="Arial" w:hAnsi="Arial" w:cs="Arial"/>
          <w:sz w:val="22"/>
          <w:szCs w:val="22"/>
        </w:rPr>
        <w:t xml:space="preserve">„Die Fülle der zu beachtenden Vorschriften wächst stetig“, </w:t>
      </w:r>
      <w:r>
        <w:rPr>
          <w:rFonts w:ascii="Arial" w:hAnsi="Arial" w:cs="Arial"/>
          <w:sz w:val="22"/>
          <w:szCs w:val="22"/>
        </w:rPr>
        <w:t>so</w:t>
      </w:r>
      <w:r w:rsidRPr="009538F6">
        <w:rPr>
          <w:rFonts w:ascii="Arial" w:hAnsi="Arial" w:cs="Arial"/>
          <w:sz w:val="22"/>
          <w:szCs w:val="22"/>
        </w:rPr>
        <w:t xml:space="preserve"> Dipl.-Ing. Michael Kaffenberger-Küster</w:t>
      </w:r>
      <w:r>
        <w:rPr>
          <w:rFonts w:ascii="Arial" w:hAnsi="Arial" w:cs="Arial"/>
          <w:sz w:val="22"/>
          <w:szCs w:val="22"/>
        </w:rPr>
        <w:t>,</w:t>
      </w:r>
      <w:r w:rsidRPr="009538F6">
        <w:rPr>
          <w:rFonts w:ascii="Arial" w:hAnsi="Arial" w:cs="Arial"/>
          <w:sz w:val="22"/>
          <w:szCs w:val="22"/>
        </w:rPr>
        <w:t xml:space="preserve"> Produktmanager Haustechnik bei der DEUTSCHEN ROCKWOOL</w:t>
      </w:r>
      <w:r>
        <w:rPr>
          <w:rFonts w:ascii="Arial" w:hAnsi="Arial" w:cs="Arial"/>
          <w:sz w:val="22"/>
          <w:szCs w:val="22"/>
        </w:rPr>
        <w:t>,</w:t>
      </w:r>
      <w:r w:rsidRPr="009538F6">
        <w:rPr>
          <w:rFonts w:ascii="Arial" w:hAnsi="Arial" w:cs="Arial"/>
          <w:sz w:val="22"/>
          <w:szCs w:val="22"/>
        </w:rPr>
        <w:t xml:space="preserve"> </w:t>
      </w:r>
      <w:r>
        <w:rPr>
          <w:rFonts w:ascii="Arial" w:hAnsi="Arial" w:cs="Arial"/>
          <w:sz w:val="22"/>
          <w:szCs w:val="22"/>
        </w:rPr>
        <w:t>auf der BAU</w:t>
      </w:r>
      <w:r w:rsidRPr="009538F6">
        <w:rPr>
          <w:rFonts w:ascii="Arial" w:hAnsi="Arial" w:cs="Arial"/>
          <w:sz w:val="22"/>
          <w:szCs w:val="22"/>
        </w:rPr>
        <w:t xml:space="preserve">. </w:t>
      </w:r>
      <w:r>
        <w:rPr>
          <w:rFonts w:ascii="Arial" w:hAnsi="Arial" w:cs="Arial"/>
          <w:sz w:val="22"/>
          <w:szCs w:val="22"/>
        </w:rPr>
        <w:t>„D</w:t>
      </w:r>
      <w:r w:rsidRPr="009538F6">
        <w:rPr>
          <w:rFonts w:ascii="Arial" w:hAnsi="Arial" w:cs="Arial"/>
          <w:sz w:val="22"/>
          <w:szCs w:val="22"/>
        </w:rPr>
        <w:t xml:space="preserve">as sorgt dafür, dass der Bedarf an technischer und baurechtlicher Beratung </w:t>
      </w:r>
      <w:r w:rsidR="00AA2387">
        <w:rPr>
          <w:rFonts w:ascii="Arial" w:hAnsi="Arial" w:cs="Arial"/>
          <w:sz w:val="22"/>
          <w:szCs w:val="22"/>
        </w:rPr>
        <w:t>ebenfalls</w:t>
      </w:r>
      <w:r w:rsidR="00AA2387" w:rsidRPr="009538F6">
        <w:rPr>
          <w:rFonts w:ascii="Arial" w:hAnsi="Arial" w:cs="Arial"/>
          <w:sz w:val="22"/>
          <w:szCs w:val="22"/>
        </w:rPr>
        <w:t xml:space="preserve"> </w:t>
      </w:r>
      <w:r w:rsidRPr="009538F6">
        <w:rPr>
          <w:rFonts w:ascii="Arial" w:hAnsi="Arial" w:cs="Arial"/>
          <w:sz w:val="22"/>
          <w:szCs w:val="22"/>
        </w:rPr>
        <w:t xml:space="preserve">wächst.“ </w:t>
      </w:r>
      <w:r>
        <w:rPr>
          <w:rFonts w:ascii="Arial" w:hAnsi="Arial" w:cs="Arial"/>
          <w:sz w:val="22"/>
          <w:szCs w:val="22"/>
        </w:rPr>
        <w:t>Außerhalb von Fachmessen berät der Technische Service der DEUTSCHEN ROCKWOOL bei Fragen zur Anwendung der Isolierungen und Abschottungen aus den Systemen „Conlit“ und „Teclit“.</w:t>
      </w:r>
    </w:p>
    <w:p w14:paraId="451DF6D7" w14:textId="77777777" w:rsidR="00BB19D5" w:rsidRDefault="00BB19D5" w:rsidP="00BB19D5">
      <w:pPr>
        <w:spacing w:line="360" w:lineRule="auto"/>
        <w:contextualSpacing/>
        <w:jc w:val="both"/>
        <w:rPr>
          <w:rFonts w:ascii="Arial" w:hAnsi="Arial" w:cs="Arial"/>
          <w:sz w:val="22"/>
          <w:szCs w:val="22"/>
        </w:rPr>
      </w:pPr>
    </w:p>
    <w:p w14:paraId="7426CBA9" w14:textId="77777777" w:rsidR="00DF129D" w:rsidRDefault="00DF129D" w:rsidP="00BB19D5">
      <w:pPr>
        <w:spacing w:line="360" w:lineRule="auto"/>
        <w:contextualSpacing/>
        <w:jc w:val="both"/>
        <w:rPr>
          <w:rFonts w:ascii="Arial" w:hAnsi="Arial" w:cs="Arial"/>
          <w:sz w:val="22"/>
          <w:szCs w:val="22"/>
        </w:rPr>
      </w:pPr>
    </w:p>
    <w:p w14:paraId="50AC623A" w14:textId="77777777" w:rsidR="00ED7619" w:rsidRDefault="00ED7619" w:rsidP="00BB19D5">
      <w:pPr>
        <w:spacing w:line="360" w:lineRule="auto"/>
        <w:contextualSpacing/>
        <w:jc w:val="both"/>
        <w:rPr>
          <w:rFonts w:ascii="Arial" w:hAnsi="Arial" w:cs="Arial"/>
          <w:sz w:val="22"/>
          <w:szCs w:val="22"/>
        </w:rPr>
      </w:pPr>
    </w:p>
    <w:p w14:paraId="00E27C40" w14:textId="4FB75FF8" w:rsidR="00BB19D5" w:rsidRPr="00ED7619" w:rsidRDefault="00ED7619" w:rsidP="00BB19D5">
      <w:pPr>
        <w:spacing w:line="360" w:lineRule="auto"/>
        <w:contextualSpacing/>
        <w:jc w:val="both"/>
        <w:rPr>
          <w:rFonts w:ascii="Arial" w:hAnsi="Arial" w:cs="Arial"/>
          <w:sz w:val="22"/>
          <w:szCs w:val="22"/>
        </w:rPr>
      </w:pPr>
      <w:r>
        <w:rPr>
          <w:rFonts w:ascii="Arial" w:hAnsi="Arial" w:cs="Arial"/>
          <w:noProof/>
          <w:sz w:val="22"/>
          <w:szCs w:val="22"/>
        </w:rPr>
        <w:lastRenderedPageBreak/>
        <w:drawing>
          <wp:inline distT="0" distB="0" distL="0" distR="0" wp14:anchorId="0227D452" wp14:editId="3CD68B1B">
            <wp:extent cx="3566160" cy="2573341"/>
            <wp:effectExtent l="0" t="0" r="0" b="0"/>
            <wp:docPr id="640276768" name="Grafik 6" descr="Ein Bild, das Text, Screenshot, Zahl,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276768" name="Grafik 6" descr="Ein Bild, das Text, Screenshot, Zahl, Diagramm enthält.&#10;&#10;Automatisch generierte Beschreibu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72572" cy="2577968"/>
                    </a:xfrm>
                    <a:prstGeom prst="rect">
                      <a:avLst/>
                    </a:prstGeom>
                    <a:noFill/>
                    <a:ln>
                      <a:noFill/>
                    </a:ln>
                  </pic:spPr>
                </pic:pic>
              </a:graphicData>
            </a:graphic>
          </wp:inline>
        </w:drawing>
      </w:r>
    </w:p>
    <w:p w14:paraId="687BBBE8" w14:textId="6C3157A3" w:rsidR="00F3492C" w:rsidRDefault="00BB19D5" w:rsidP="00BB19D5">
      <w:pPr>
        <w:spacing w:line="360" w:lineRule="auto"/>
        <w:contextualSpacing/>
        <w:jc w:val="both"/>
        <w:rPr>
          <w:rFonts w:ascii="Arial" w:hAnsi="Arial" w:cs="Arial"/>
          <w:sz w:val="22"/>
          <w:szCs w:val="22"/>
        </w:rPr>
      </w:pPr>
      <w:r w:rsidRPr="00BB19D5">
        <w:rPr>
          <w:rFonts w:ascii="Arial" w:hAnsi="Arial" w:cs="Arial"/>
          <w:sz w:val="22"/>
          <w:szCs w:val="22"/>
        </w:rPr>
        <w:t xml:space="preserve">Das online nutzbare Lookbook des „Planungs- und Montagehelfers“ bietet manchen praktischen Zusatznutzen. Das Auffinden </w:t>
      </w:r>
      <w:r w:rsidR="009538F6">
        <w:rPr>
          <w:rFonts w:ascii="Arial" w:hAnsi="Arial" w:cs="Arial"/>
          <w:sz w:val="22"/>
          <w:szCs w:val="22"/>
        </w:rPr>
        <w:t xml:space="preserve">der gesuchten Inhalte und </w:t>
      </w:r>
      <w:r w:rsidRPr="00BB19D5">
        <w:rPr>
          <w:rFonts w:ascii="Arial" w:hAnsi="Arial" w:cs="Arial"/>
          <w:sz w:val="22"/>
          <w:szCs w:val="22"/>
        </w:rPr>
        <w:t xml:space="preserve">weiterführender Informationen erleichtern aktive Links in den Texten, über die ergänzende Inhalte oder verwandte Themen innerhalb des Kompendiums sowie auf der Website verknüpft sind. Zur Nutzung bereit steht die Online-Version </w:t>
      </w:r>
      <w:r w:rsidRPr="00ED7619">
        <w:rPr>
          <w:rFonts w:ascii="Arial" w:hAnsi="Arial" w:cs="Arial"/>
          <w:sz w:val="22"/>
          <w:szCs w:val="22"/>
        </w:rPr>
        <w:t xml:space="preserve">unter </w:t>
      </w:r>
      <w:hyperlink r:id="rId15" w:history="1">
        <w:r w:rsidR="00ED7619" w:rsidRPr="00ED7619">
          <w:rPr>
            <w:rStyle w:val="Hyperlink"/>
            <w:rFonts w:ascii="Arial" w:hAnsi="Arial" w:cs="Arial"/>
            <w:color w:val="auto"/>
            <w:sz w:val="22"/>
            <w:szCs w:val="22"/>
            <w:u w:val="none"/>
          </w:rPr>
          <w:t>www.rockwool.de/pm-helfer</w:t>
        </w:r>
      </w:hyperlink>
      <w:r w:rsidRPr="00BB19D5">
        <w:rPr>
          <w:rFonts w:ascii="Arial" w:hAnsi="Arial" w:cs="Arial"/>
          <w:sz w:val="22"/>
          <w:szCs w:val="22"/>
        </w:rPr>
        <w:t>.</w:t>
      </w:r>
    </w:p>
    <w:p w14:paraId="0DEDF35B" w14:textId="77777777" w:rsidR="004A64E1" w:rsidRDefault="004A64E1" w:rsidP="006F4B7C">
      <w:pPr>
        <w:widowControl w:val="0"/>
        <w:spacing w:line="360" w:lineRule="auto"/>
        <w:jc w:val="both"/>
        <w:rPr>
          <w:rFonts w:ascii="Arial" w:hAnsi="Arial" w:cs="Arial"/>
          <w:sz w:val="22"/>
          <w:szCs w:val="22"/>
        </w:rPr>
      </w:pPr>
    </w:p>
    <w:p w14:paraId="502540E5" w14:textId="76F7C323" w:rsidR="00CB6E6C" w:rsidRPr="00CB6E6C" w:rsidRDefault="00ED7619" w:rsidP="00CB6E6C">
      <w:pPr>
        <w:widowControl w:val="0"/>
        <w:spacing w:line="360" w:lineRule="auto"/>
        <w:jc w:val="both"/>
        <w:rPr>
          <w:rFonts w:ascii="Arial" w:hAnsi="Arial" w:cs="Arial"/>
          <w:color w:val="FF0000"/>
          <w:sz w:val="22"/>
          <w:szCs w:val="22"/>
        </w:rPr>
      </w:pPr>
      <w:r>
        <w:rPr>
          <w:rFonts w:ascii="Arial" w:hAnsi="Arial" w:cs="Arial"/>
          <w:noProof/>
          <w:color w:val="FF0000"/>
          <w:sz w:val="22"/>
          <w:szCs w:val="22"/>
        </w:rPr>
        <w:drawing>
          <wp:inline distT="0" distB="0" distL="0" distR="0" wp14:anchorId="1A0613D2" wp14:editId="76332DBC">
            <wp:extent cx="3219450" cy="1812273"/>
            <wp:effectExtent l="0" t="0" r="0" b="0"/>
            <wp:docPr id="4" name="Grafik 4" descr="D:\AAWORK\Kunden\Rockwool\Bilder\Haustechnik\2023-PI Rohrdämm-Rechner\ROCK-Rohrdämm-Rechne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austechnik\2023-PI Rohrdämm-Rechner\ROCK-Rohrdämm-Rechner-k.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34267" cy="1820614"/>
                    </a:xfrm>
                    <a:prstGeom prst="rect">
                      <a:avLst/>
                    </a:prstGeom>
                    <a:noFill/>
                    <a:ln>
                      <a:noFill/>
                    </a:ln>
                  </pic:spPr>
                </pic:pic>
              </a:graphicData>
            </a:graphic>
          </wp:inline>
        </w:drawing>
      </w:r>
    </w:p>
    <w:p w14:paraId="2166D3E5" w14:textId="61AA97B2" w:rsidR="006F4B7C" w:rsidRDefault="00CB6E6C" w:rsidP="00ED7619">
      <w:pPr>
        <w:widowControl w:val="0"/>
        <w:spacing w:line="360" w:lineRule="auto"/>
        <w:jc w:val="both"/>
        <w:rPr>
          <w:rFonts w:ascii="Arial" w:hAnsi="Arial" w:cs="Arial"/>
          <w:sz w:val="22"/>
          <w:szCs w:val="22"/>
        </w:rPr>
      </w:pPr>
      <w:r w:rsidRPr="00CB6E6C">
        <w:rPr>
          <w:rFonts w:ascii="Arial" w:hAnsi="Arial" w:cs="Arial"/>
          <w:sz w:val="22"/>
          <w:szCs w:val="22"/>
        </w:rPr>
        <w:t xml:space="preserve">Der „Rohrdämm-Rechner“ der DEUTSCHEN ROCKWOOL erleichtert die Auswahl eines Steinwolle-Systems für die Isolierung warm- und kaltgehender Leitungen. Er steht unter </w:t>
      </w:r>
      <w:hyperlink r:id="rId17" w:history="1">
        <w:r w:rsidR="00ED7619" w:rsidRPr="00AA0C35">
          <w:rPr>
            <w:rStyle w:val="Hyperlink"/>
            <w:rFonts w:ascii="Arial" w:hAnsi="Arial" w:cs="Arial"/>
            <w:color w:val="auto"/>
            <w:sz w:val="22"/>
            <w:szCs w:val="22"/>
            <w:u w:val="none"/>
          </w:rPr>
          <w:t>rockwool.de/rohrdaemm-rechner</w:t>
        </w:r>
      </w:hyperlink>
      <w:r w:rsidR="00ED7619" w:rsidRPr="0024353E">
        <w:rPr>
          <w:rFonts w:ascii="Arial" w:hAnsi="Arial" w:cs="Arial"/>
          <w:sz w:val="22"/>
          <w:szCs w:val="22"/>
        </w:rPr>
        <w:t xml:space="preserve"> </w:t>
      </w:r>
      <w:r w:rsidRPr="00CB6E6C">
        <w:rPr>
          <w:rFonts w:ascii="Arial" w:hAnsi="Arial" w:cs="Arial"/>
          <w:sz w:val="22"/>
          <w:szCs w:val="22"/>
        </w:rPr>
        <w:t>zur Online-Nutzung sowie zur Installation für die Offline-Nutzung bereit.</w:t>
      </w:r>
    </w:p>
    <w:p w14:paraId="3B281B2F" w14:textId="77777777" w:rsidR="00ED7619" w:rsidRDefault="00ED7619" w:rsidP="00ED7619">
      <w:pPr>
        <w:widowControl w:val="0"/>
        <w:spacing w:line="360" w:lineRule="auto"/>
        <w:jc w:val="both"/>
        <w:rPr>
          <w:rFonts w:ascii="Arial" w:hAnsi="Arial" w:cs="Arial"/>
          <w:sz w:val="22"/>
          <w:szCs w:val="22"/>
        </w:rPr>
      </w:pPr>
    </w:p>
    <w:p w14:paraId="16C392CF" w14:textId="60045612" w:rsidR="003E7F8F" w:rsidRPr="006F4B7C" w:rsidRDefault="003E7F8F" w:rsidP="003E7F8F">
      <w:pPr>
        <w:rPr>
          <w:rFonts w:ascii="Arial" w:hAnsi="Arial" w:cs="Arial"/>
          <w:sz w:val="22"/>
          <w:szCs w:val="22"/>
        </w:rPr>
      </w:pPr>
      <w:r>
        <w:rPr>
          <w:rFonts w:ascii="Arial" w:hAnsi="Arial"/>
          <w:i/>
          <w:sz w:val="18"/>
        </w:rPr>
        <w:t xml:space="preserve">Bilder: DEUTSCHE ROCKWOOL </w:t>
      </w:r>
      <w:r w:rsidRPr="001A5DB4">
        <w:rPr>
          <w:rFonts w:ascii="Arial" w:hAnsi="Arial"/>
          <w:i/>
          <w:sz w:val="18"/>
        </w:rPr>
        <w:t>GmbH &amp; Co.</w:t>
      </w:r>
      <w:r>
        <w:rPr>
          <w:rFonts w:ascii="Arial" w:hAnsi="Arial"/>
          <w:i/>
          <w:sz w:val="18"/>
        </w:rPr>
        <w:t xml:space="preserve"> KG</w:t>
      </w:r>
    </w:p>
    <w:p w14:paraId="67E3CB24" w14:textId="77777777" w:rsidR="003E7F8F" w:rsidRPr="001A5DB4" w:rsidRDefault="003E7F8F" w:rsidP="003E7F8F">
      <w:pPr>
        <w:tabs>
          <w:tab w:val="left" w:pos="7088"/>
        </w:tabs>
        <w:spacing w:line="360" w:lineRule="auto"/>
        <w:ind w:right="-10"/>
        <w:jc w:val="both"/>
        <w:rPr>
          <w:rFonts w:ascii="Arial" w:hAnsi="Arial"/>
          <w:i/>
          <w:sz w:val="18"/>
        </w:rPr>
      </w:pPr>
    </w:p>
    <w:p w14:paraId="28F509E8" w14:textId="77777777" w:rsidR="003E7F8F" w:rsidRPr="001A5DB4" w:rsidRDefault="003E7F8F" w:rsidP="003E7F8F">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8"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01E7C399" w14:textId="50311C8D" w:rsidR="00AB351D" w:rsidRPr="00DF129D" w:rsidRDefault="003E7F8F" w:rsidP="000B23DB">
      <w:pPr>
        <w:rPr>
          <w:rFonts w:ascii="Arial" w:hAnsi="Arial"/>
          <w:i/>
          <w:sz w:val="18"/>
        </w:rPr>
      </w:pPr>
      <w:r w:rsidRPr="001A5DB4">
        <w:rPr>
          <w:rFonts w:ascii="Arial" w:hAnsi="Arial"/>
          <w:i/>
          <w:sz w:val="18"/>
        </w:rPr>
        <w:t xml:space="preserve">Abdruck frei. Beleg erbeten.Dr. Sälzer Pressedienst, </w:t>
      </w:r>
      <w:r>
        <w:rPr>
          <w:rFonts w:ascii="Arial" w:hAnsi="Arial"/>
          <w:i/>
          <w:sz w:val="18"/>
        </w:rPr>
        <w:t>Lensbachstraße 10, 52159 Roetgen</w:t>
      </w:r>
    </w:p>
    <w:sectPr w:rsidR="00AB351D" w:rsidRPr="00DF129D" w:rsidSect="0093169C">
      <w:headerReference w:type="even" r:id="rId19"/>
      <w:headerReference w:type="default" r:id="rId20"/>
      <w:footerReference w:type="even" r:id="rId21"/>
      <w:footerReference w:type="default" r:id="rId22"/>
      <w:pgSz w:w="11906" w:h="16838"/>
      <w:pgMar w:top="3175" w:right="3260"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DA885" w14:textId="77777777" w:rsidR="00B47268" w:rsidRDefault="00B47268">
      <w:r>
        <w:separator/>
      </w:r>
    </w:p>
  </w:endnote>
  <w:endnote w:type="continuationSeparator" w:id="0">
    <w:p w14:paraId="7E0074E4" w14:textId="77777777" w:rsidR="00B47268" w:rsidRDefault="00B47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80BE"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14:paraId="59EEB497"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92990"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CD0DC8">
      <w:rPr>
        <w:rStyle w:val="Seitenzahl"/>
        <w:rFonts w:ascii="Arial" w:hAnsi="Arial"/>
        <w:noProof/>
        <w:sz w:val="20"/>
      </w:rPr>
      <w:t>4</w:t>
    </w:r>
    <w:r w:rsidRPr="00597433">
      <w:rPr>
        <w:rStyle w:val="Seitenzahl"/>
        <w:rFonts w:ascii="Arial" w:hAnsi="Arial"/>
        <w:sz w:val="20"/>
      </w:rPr>
      <w:fldChar w:fldCharType="end"/>
    </w:r>
  </w:p>
  <w:p w14:paraId="204C7000"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306DA33" wp14:editId="78EDB2C3">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4AD26" w14:textId="77777777" w:rsidR="00F12F82" w:rsidRPr="00773AAF" w:rsidRDefault="00F12F82">
                          <w:pPr>
                            <w:tabs>
                              <w:tab w:val="left" w:pos="462"/>
                            </w:tabs>
                            <w:spacing w:line="200" w:lineRule="exact"/>
                            <w:ind w:right="125"/>
                            <w:rPr>
                              <w:rFonts w:ascii="Arial" w:hAnsi="Arial"/>
                              <w:color w:val="000000"/>
                              <w:spacing w:val="8"/>
                              <w:sz w:val="16"/>
                            </w:rPr>
                          </w:pPr>
                          <w:r w:rsidRPr="00773AAF">
                            <w:rPr>
                              <w:rFonts w:ascii="Arial" w:hAnsi="Arial"/>
                              <w:color w:val="000000"/>
                              <w:spacing w:val="8"/>
                              <w:sz w:val="16"/>
                            </w:rPr>
                            <w:t>DEUTSCHE ROCKWOOL</w:t>
                          </w:r>
                        </w:p>
                        <w:p w14:paraId="382351C3" w14:textId="77777777" w:rsidR="00F12F82" w:rsidRPr="00773AAF" w:rsidRDefault="00F12F82">
                          <w:pPr>
                            <w:tabs>
                              <w:tab w:val="left" w:pos="462"/>
                            </w:tabs>
                            <w:spacing w:line="200" w:lineRule="exact"/>
                            <w:ind w:right="125"/>
                            <w:rPr>
                              <w:rFonts w:ascii="Arial" w:hAnsi="Arial"/>
                              <w:color w:val="000000"/>
                              <w:spacing w:val="8"/>
                              <w:sz w:val="16"/>
                            </w:rPr>
                          </w:pPr>
                          <w:r w:rsidRPr="00773AAF">
                            <w:rPr>
                              <w:rFonts w:ascii="Arial" w:hAnsi="Arial"/>
                              <w:color w:val="000000"/>
                              <w:spacing w:val="8"/>
                              <w:sz w:val="16"/>
                            </w:rPr>
                            <w:t>GmbH &amp; Co. KG</w:t>
                          </w:r>
                        </w:p>
                        <w:p w14:paraId="3E048034" w14:textId="77777777" w:rsidR="00F12F82" w:rsidRPr="004B0965" w:rsidRDefault="00F12F82">
                          <w:pPr>
                            <w:tabs>
                              <w:tab w:val="left" w:pos="462"/>
                            </w:tabs>
                            <w:spacing w:line="200" w:lineRule="exact"/>
                            <w:ind w:right="125"/>
                            <w:rPr>
                              <w:rFonts w:ascii="Arial" w:hAnsi="Arial"/>
                              <w:color w:val="000000"/>
                              <w:spacing w:val="8"/>
                              <w:sz w:val="16"/>
                            </w:rPr>
                          </w:pPr>
                          <w:r w:rsidRPr="004B0965">
                            <w:rPr>
                              <w:rFonts w:ascii="Arial" w:hAnsi="Arial"/>
                              <w:color w:val="000000"/>
                              <w:spacing w:val="8"/>
                              <w:sz w:val="16"/>
                            </w:rPr>
                            <w:t>Rockwool Straße 37-41</w:t>
                          </w:r>
                        </w:p>
                        <w:p w14:paraId="4DB726FA" w14:textId="77777777" w:rsidR="00F12F82" w:rsidRPr="00F859D5" w:rsidRDefault="00F12F82">
                          <w:pPr>
                            <w:tabs>
                              <w:tab w:val="left" w:pos="462"/>
                            </w:tabs>
                            <w:spacing w:line="200" w:lineRule="exact"/>
                            <w:ind w:right="125"/>
                            <w:rPr>
                              <w:rFonts w:ascii="Arial" w:hAnsi="Arial"/>
                              <w:color w:val="000000"/>
                              <w:spacing w:val="8"/>
                              <w:sz w:val="16"/>
                              <w:lang w:val="en-US"/>
                            </w:rPr>
                          </w:pPr>
                          <w:r w:rsidRPr="00F859D5">
                            <w:rPr>
                              <w:rFonts w:ascii="Arial" w:hAnsi="Arial"/>
                              <w:color w:val="000000"/>
                              <w:spacing w:val="8"/>
                              <w:sz w:val="16"/>
                              <w:lang w:val="en-US"/>
                            </w:rPr>
                            <w:t>45966 Gladbeck</w:t>
                          </w:r>
                        </w:p>
                        <w:p w14:paraId="065F27BB" w14:textId="77777777" w:rsidR="00F12F82" w:rsidRPr="00ED7619" w:rsidRDefault="00E86A3E">
                          <w:pPr>
                            <w:tabs>
                              <w:tab w:val="left" w:pos="462"/>
                            </w:tabs>
                            <w:spacing w:line="200" w:lineRule="exact"/>
                            <w:ind w:right="125"/>
                            <w:rPr>
                              <w:rFonts w:ascii="Arial" w:hAnsi="Arial"/>
                              <w:color w:val="000000"/>
                              <w:spacing w:val="8"/>
                              <w:sz w:val="16"/>
                              <w:lang w:val="en-US"/>
                            </w:rPr>
                          </w:pPr>
                          <w:r w:rsidRPr="00ED7619">
                            <w:rPr>
                              <w:rFonts w:ascii="Arial" w:hAnsi="Arial"/>
                              <w:color w:val="000000"/>
                              <w:spacing w:val="8"/>
                              <w:sz w:val="16"/>
                              <w:lang w:val="en-US"/>
                            </w:rPr>
                            <w:t xml:space="preserve">Fon: </w:t>
                          </w:r>
                          <w:r w:rsidRPr="00ED7619">
                            <w:rPr>
                              <w:rFonts w:ascii="Arial" w:hAnsi="Arial"/>
                              <w:color w:val="000000"/>
                              <w:spacing w:val="8"/>
                              <w:sz w:val="16"/>
                              <w:lang w:val="en-US"/>
                            </w:rPr>
                            <w:tab/>
                            <w:t>(0</w:t>
                          </w:r>
                          <w:r w:rsidR="00F12F82" w:rsidRPr="00ED7619">
                            <w:rPr>
                              <w:rFonts w:ascii="Arial" w:hAnsi="Arial"/>
                              <w:color w:val="000000"/>
                              <w:spacing w:val="8"/>
                              <w:sz w:val="16"/>
                              <w:lang w:val="en-US"/>
                            </w:rPr>
                            <w:t>20</w:t>
                          </w:r>
                          <w:r w:rsidRPr="00ED7619">
                            <w:rPr>
                              <w:rFonts w:ascii="Arial" w:hAnsi="Arial"/>
                              <w:color w:val="000000"/>
                              <w:spacing w:val="8"/>
                              <w:sz w:val="16"/>
                              <w:lang w:val="en-US"/>
                            </w:rPr>
                            <w:t xml:space="preserve">43) </w:t>
                          </w:r>
                          <w:r w:rsidR="00F12F82" w:rsidRPr="00ED7619">
                            <w:rPr>
                              <w:rFonts w:ascii="Arial" w:hAnsi="Arial"/>
                              <w:color w:val="000000"/>
                              <w:spacing w:val="8"/>
                              <w:sz w:val="16"/>
                              <w:lang w:val="en-US"/>
                            </w:rPr>
                            <w:t>408 -0</w:t>
                          </w:r>
                        </w:p>
                        <w:p w14:paraId="0B83DB6C" w14:textId="77777777" w:rsidR="00F12F82" w:rsidRPr="00ED7619" w:rsidRDefault="00F12F82">
                          <w:pPr>
                            <w:tabs>
                              <w:tab w:val="left" w:pos="462"/>
                            </w:tabs>
                            <w:spacing w:line="200" w:lineRule="exact"/>
                            <w:ind w:right="125"/>
                            <w:rPr>
                              <w:rFonts w:ascii="Arial" w:hAnsi="Arial"/>
                              <w:color w:val="000000"/>
                              <w:spacing w:val="8"/>
                              <w:sz w:val="16"/>
                              <w:lang w:val="en-US"/>
                            </w:rPr>
                          </w:pPr>
                          <w:r w:rsidRPr="00ED7619">
                            <w:rPr>
                              <w:rFonts w:ascii="Arial" w:hAnsi="Arial"/>
                              <w:color w:val="000000"/>
                              <w:spacing w:val="8"/>
                              <w:sz w:val="16"/>
                              <w:lang w:val="en-US"/>
                            </w:rPr>
                            <w:t xml:space="preserve">Fax: </w:t>
                          </w:r>
                          <w:r w:rsidRPr="00ED7619">
                            <w:rPr>
                              <w:rFonts w:ascii="Arial" w:hAnsi="Arial"/>
                              <w:color w:val="000000"/>
                              <w:spacing w:val="8"/>
                              <w:sz w:val="16"/>
                              <w:lang w:val="en-US"/>
                            </w:rPr>
                            <w:tab/>
                          </w:r>
                          <w:r w:rsidR="00E86A3E" w:rsidRPr="00ED7619">
                            <w:rPr>
                              <w:rFonts w:ascii="Arial" w:hAnsi="Arial"/>
                              <w:color w:val="000000"/>
                              <w:spacing w:val="8"/>
                              <w:sz w:val="16"/>
                              <w:lang w:val="en-US"/>
                            </w:rPr>
                            <w:t xml:space="preserve">(02043) </w:t>
                          </w:r>
                          <w:r w:rsidRPr="00ED7619">
                            <w:rPr>
                              <w:rFonts w:ascii="Arial" w:hAnsi="Arial"/>
                              <w:color w:val="000000"/>
                              <w:spacing w:val="8"/>
                              <w:sz w:val="16"/>
                              <w:lang w:val="en-US"/>
                            </w:rPr>
                            <w:t>408 -570</w:t>
                          </w:r>
                        </w:p>
                        <w:p w14:paraId="5C857156" w14:textId="77777777" w:rsidR="00F12F82" w:rsidRPr="00ED7619" w:rsidRDefault="00F12F82">
                          <w:pPr>
                            <w:tabs>
                              <w:tab w:val="left" w:pos="462"/>
                            </w:tabs>
                            <w:spacing w:line="200" w:lineRule="exact"/>
                            <w:ind w:right="125"/>
                            <w:rPr>
                              <w:rFonts w:ascii="Arial" w:hAnsi="Arial"/>
                              <w:color w:val="000000"/>
                              <w:spacing w:val="8"/>
                              <w:sz w:val="16"/>
                              <w:lang w:val="en-US"/>
                            </w:rPr>
                          </w:pPr>
                          <w:r w:rsidRPr="00ED7619">
                            <w:rPr>
                              <w:rFonts w:ascii="Arial" w:hAnsi="Arial"/>
                              <w:color w:val="000000"/>
                              <w:spacing w:val="8"/>
                              <w:sz w:val="16"/>
                              <w:lang w:val="en-US"/>
                            </w:rPr>
                            <w:t>info@rockwool.de</w:t>
                          </w:r>
                        </w:p>
                        <w:p w14:paraId="0659C571" w14:textId="77777777" w:rsidR="00F12F82" w:rsidRPr="00ED7619" w:rsidRDefault="00F12F82">
                          <w:pPr>
                            <w:tabs>
                              <w:tab w:val="left" w:pos="462"/>
                            </w:tabs>
                            <w:spacing w:line="200" w:lineRule="exact"/>
                            <w:ind w:right="125"/>
                            <w:rPr>
                              <w:rFonts w:ascii="Arial" w:hAnsi="Arial"/>
                              <w:color w:val="000000"/>
                              <w:spacing w:val="8"/>
                              <w:sz w:val="16"/>
                            </w:rPr>
                          </w:pPr>
                          <w:r w:rsidRPr="00ED7619">
                            <w:rPr>
                              <w:rFonts w:ascii="Arial" w:hAnsi="Arial"/>
                              <w:color w:val="000000"/>
                              <w:spacing w:val="8"/>
                              <w:sz w:val="16"/>
                            </w:rPr>
                            <w:t>www.rockwool.de</w:t>
                          </w:r>
                        </w:p>
                        <w:p w14:paraId="3CF82152" w14:textId="77777777" w:rsidR="00F12F82" w:rsidRPr="00ED7619" w:rsidRDefault="00F12F82">
                          <w:pPr>
                            <w:tabs>
                              <w:tab w:val="left" w:pos="462"/>
                            </w:tabs>
                            <w:spacing w:line="200" w:lineRule="exact"/>
                            <w:ind w:right="125"/>
                            <w:rPr>
                              <w:rFonts w:ascii="Arial" w:hAnsi="Arial"/>
                              <w:color w:val="000000"/>
                              <w:spacing w:val="8"/>
                              <w:sz w:val="16"/>
                            </w:rPr>
                          </w:pPr>
                        </w:p>
                        <w:p w14:paraId="16231325" w14:textId="77777777" w:rsidR="00F12F82" w:rsidRPr="00ED7619"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06DA33"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" o:allowincell="f" filled="f" stroked="f">
              <v:textbox inset="0,0,0,0">
                <w:txbxContent>
                  <w:p w14:paraId="1574AD26" w14:textId="77777777" w:rsidR="00F12F82" w:rsidRPr="00773AAF" w:rsidRDefault="00F12F82">
                    <w:pPr>
                      <w:tabs>
                        <w:tab w:val="left" w:pos="462"/>
                      </w:tabs>
                      <w:spacing w:line="200" w:lineRule="exact"/>
                      <w:ind w:right="125"/>
                      <w:rPr>
                        <w:rFonts w:ascii="Arial" w:hAnsi="Arial"/>
                        <w:color w:val="000000"/>
                        <w:spacing w:val="8"/>
                        <w:sz w:val="16"/>
                      </w:rPr>
                    </w:pPr>
                    <w:r w:rsidRPr="00773AAF">
                      <w:rPr>
                        <w:rFonts w:ascii="Arial" w:hAnsi="Arial"/>
                        <w:color w:val="000000"/>
                        <w:spacing w:val="8"/>
                        <w:sz w:val="16"/>
                      </w:rPr>
                      <w:t>DEUTSCHE ROCKWOOL</w:t>
                    </w:r>
                  </w:p>
                  <w:p w14:paraId="382351C3" w14:textId="77777777" w:rsidR="00F12F82" w:rsidRPr="00773AAF" w:rsidRDefault="00F12F82">
                    <w:pPr>
                      <w:tabs>
                        <w:tab w:val="left" w:pos="462"/>
                      </w:tabs>
                      <w:spacing w:line="200" w:lineRule="exact"/>
                      <w:ind w:right="125"/>
                      <w:rPr>
                        <w:rFonts w:ascii="Arial" w:hAnsi="Arial"/>
                        <w:color w:val="000000"/>
                        <w:spacing w:val="8"/>
                        <w:sz w:val="16"/>
                      </w:rPr>
                    </w:pPr>
                    <w:r w:rsidRPr="00773AAF">
                      <w:rPr>
                        <w:rFonts w:ascii="Arial" w:hAnsi="Arial"/>
                        <w:color w:val="000000"/>
                        <w:spacing w:val="8"/>
                        <w:sz w:val="16"/>
                      </w:rPr>
                      <w:t>GmbH &amp; Co. KG</w:t>
                    </w:r>
                  </w:p>
                  <w:p w14:paraId="3E048034" w14:textId="77777777" w:rsidR="00F12F82" w:rsidRPr="004B0965" w:rsidRDefault="00F12F82">
                    <w:pPr>
                      <w:tabs>
                        <w:tab w:val="left" w:pos="462"/>
                      </w:tabs>
                      <w:spacing w:line="200" w:lineRule="exact"/>
                      <w:ind w:right="125"/>
                      <w:rPr>
                        <w:rFonts w:ascii="Arial" w:hAnsi="Arial"/>
                        <w:color w:val="000000"/>
                        <w:spacing w:val="8"/>
                        <w:sz w:val="16"/>
                      </w:rPr>
                    </w:pPr>
                    <w:r w:rsidRPr="004B0965">
                      <w:rPr>
                        <w:rFonts w:ascii="Arial" w:hAnsi="Arial"/>
                        <w:color w:val="000000"/>
                        <w:spacing w:val="8"/>
                        <w:sz w:val="16"/>
                      </w:rPr>
                      <w:t>Rockwool Straße 37-41</w:t>
                    </w:r>
                  </w:p>
                  <w:p w14:paraId="4DB726FA" w14:textId="77777777" w:rsidR="00F12F82" w:rsidRPr="00F859D5" w:rsidRDefault="00F12F82">
                    <w:pPr>
                      <w:tabs>
                        <w:tab w:val="left" w:pos="462"/>
                      </w:tabs>
                      <w:spacing w:line="200" w:lineRule="exact"/>
                      <w:ind w:right="125"/>
                      <w:rPr>
                        <w:rFonts w:ascii="Arial" w:hAnsi="Arial"/>
                        <w:color w:val="000000"/>
                        <w:spacing w:val="8"/>
                        <w:sz w:val="16"/>
                        <w:lang w:val="en-US"/>
                      </w:rPr>
                    </w:pPr>
                    <w:r w:rsidRPr="00F859D5">
                      <w:rPr>
                        <w:rFonts w:ascii="Arial" w:hAnsi="Arial"/>
                        <w:color w:val="000000"/>
                        <w:spacing w:val="8"/>
                        <w:sz w:val="16"/>
                        <w:lang w:val="en-US"/>
                      </w:rPr>
                      <w:t>45966 Gladbeck</w:t>
                    </w:r>
                  </w:p>
                  <w:p w14:paraId="065F27BB" w14:textId="77777777" w:rsidR="00F12F82" w:rsidRPr="00ED7619" w:rsidRDefault="00E86A3E">
                    <w:pPr>
                      <w:tabs>
                        <w:tab w:val="left" w:pos="462"/>
                      </w:tabs>
                      <w:spacing w:line="200" w:lineRule="exact"/>
                      <w:ind w:right="125"/>
                      <w:rPr>
                        <w:rFonts w:ascii="Arial" w:hAnsi="Arial"/>
                        <w:color w:val="000000"/>
                        <w:spacing w:val="8"/>
                        <w:sz w:val="16"/>
                        <w:lang w:val="en-US"/>
                      </w:rPr>
                    </w:pPr>
                    <w:r w:rsidRPr="00ED7619">
                      <w:rPr>
                        <w:rFonts w:ascii="Arial" w:hAnsi="Arial"/>
                        <w:color w:val="000000"/>
                        <w:spacing w:val="8"/>
                        <w:sz w:val="16"/>
                        <w:lang w:val="en-US"/>
                      </w:rPr>
                      <w:t xml:space="preserve">Fon: </w:t>
                    </w:r>
                    <w:r w:rsidRPr="00ED7619">
                      <w:rPr>
                        <w:rFonts w:ascii="Arial" w:hAnsi="Arial"/>
                        <w:color w:val="000000"/>
                        <w:spacing w:val="8"/>
                        <w:sz w:val="16"/>
                        <w:lang w:val="en-US"/>
                      </w:rPr>
                      <w:tab/>
                      <w:t>(0</w:t>
                    </w:r>
                    <w:r w:rsidR="00F12F82" w:rsidRPr="00ED7619">
                      <w:rPr>
                        <w:rFonts w:ascii="Arial" w:hAnsi="Arial"/>
                        <w:color w:val="000000"/>
                        <w:spacing w:val="8"/>
                        <w:sz w:val="16"/>
                        <w:lang w:val="en-US"/>
                      </w:rPr>
                      <w:t>20</w:t>
                    </w:r>
                    <w:r w:rsidRPr="00ED7619">
                      <w:rPr>
                        <w:rFonts w:ascii="Arial" w:hAnsi="Arial"/>
                        <w:color w:val="000000"/>
                        <w:spacing w:val="8"/>
                        <w:sz w:val="16"/>
                        <w:lang w:val="en-US"/>
                      </w:rPr>
                      <w:t xml:space="preserve">43) </w:t>
                    </w:r>
                    <w:r w:rsidR="00F12F82" w:rsidRPr="00ED7619">
                      <w:rPr>
                        <w:rFonts w:ascii="Arial" w:hAnsi="Arial"/>
                        <w:color w:val="000000"/>
                        <w:spacing w:val="8"/>
                        <w:sz w:val="16"/>
                        <w:lang w:val="en-US"/>
                      </w:rPr>
                      <w:t>408 -0</w:t>
                    </w:r>
                  </w:p>
                  <w:p w14:paraId="0B83DB6C" w14:textId="77777777" w:rsidR="00F12F82" w:rsidRPr="00ED7619" w:rsidRDefault="00F12F82">
                    <w:pPr>
                      <w:tabs>
                        <w:tab w:val="left" w:pos="462"/>
                      </w:tabs>
                      <w:spacing w:line="200" w:lineRule="exact"/>
                      <w:ind w:right="125"/>
                      <w:rPr>
                        <w:rFonts w:ascii="Arial" w:hAnsi="Arial"/>
                        <w:color w:val="000000"/>
                        <w:spacing w:val="8"/>
                        <w:sz w:val="16"/>
                        <w:lang w:val="en-US"/>
                      </w:rPr>
                    </w:pPr>
                    <w:r w:rsidRPr="00ED7619">
                      <w:rPr>
                        <w:rFonts w:ascii="Arial" w:hAnsi="Arial"/>
                        <w:color w:val="000000"/>
                        <w:spacing w:val="8"/>
                        <w:sz w:val="16"/>
                        <w:lang w:val="en-US"/>
                      </w:rPr>
                      <w:t xml:space="preserve">Fax: </w:t>
                    </w:r>
                    <w:r w:rsidRPr="00ED7619">
                      <w:rPr>
                        <w:rFonts w:ascii="Arial" w:hAnsi="Arial"/>
                        <w:color w:val="000000"/>
                        <w:spacing w:val="8"/>
                        <w:sz w:val="16"/>
                        <w:lang w:val="en-US"/>
                      </w:rPr>
                      <w:tab/>
                    </w:r>
                    <w:r w:rsidR="00E86A3E" w:rsidRPr="00ED7619">
                      <w:rPr>
                        <w:rFonts w:ascii="Arial" w:hAnsi="Arial"/>
                        <w:color w:val="000000"/>
                        <w:spacing w:val="8"/>
                        <w:sz w:val="16"/>
                        <w:lang w:val="en-US"/>
                      </w:rPr>
                      <w:t xml:space="preserve">(02043) </w:t>
                    </w:r>
                    <w:r w:rsidRPr="00ED7619">
                      <w:rPr>
                        <w:rFonts w:ascii="Arial" w:hAnsi="Arial"/>
                        <w:color w:val="000000"/>
                        <w:spacing w:val="8"/>
                        <w:sz w:val="16"/>
                        <w:lang w:val="en-US"/>
                      </w:rPr>
                      <w:t>408 -570</w:t>
                    </w:r>
                  </w:p>
                  <w:p w14:paraId="5C857156" w14:textId="77777777" w:rsidR="00F12F82" w:rsidRPr="00ED7619" w:rsidRDefault="00F12F82">
                    <w:pPr>
                      <w:tabs>
                        <w:tab w:val="left" w:pos="462"/>
                      </w:tabs>
                      <w:spacing w:line="200" w:lineRule="exact"/>
                      <w:ind w:right="125"/>
                      <w:rPr>
                        <w:rFonts w:ascii="Arial" w:hAnsi="Arial"/>
                        <w:color w:val="000000"/>
                        <w:spacing w:val="8"/>
                        <w:sz w:val="16"/>
                        <w:lang w:val="en-US"/>
                      </w:rPr>
                    </w:pPr>
                    <w:r w:rsidRPr="00ED7619">
                      <w:rPr>
                        <w:rFonts w:ascii="Arial" w:hAnsi="Arial"/>
                        <w:color w:val="000000"/>
                        <w:spacing w:val="8"/>
                        <w:sz w:val="16"/>
                        <w:lang w:val="en-US"/>
                      </w:rPr>
                      <w:t>info@rockwool.de</w:t>
                    </w:r>
                  </w:p>
                  <w:p w14:paraId="0659C571" w14:textId="77777777" w:rsidR="00F12F82" w:rsidRPr="00ED7619" w:rsidRDefault="00F12F82">
                    <w:pPr>
                      <w:tabs>
                        <w:tab w:val="left" w:pos="462"/>
                      </w:tabs>
                      <w:spacing w:line="200" w:lineRule="exact"/>
                      <w:ind w:right="125"/>
                      <w:rPr>
                        <w:rFonts w:ascii="Arial" w:hAnsi="Arial"/>
                        <w:color w:val="000000"/>
                        <w:spacing w:val="8"/>
                        <w:sz w:val="16"/>
                      </w:rPr>
                    </w:pPr>
                    <w:r w:rsidRPr="00ED7619">
                      <w:rPr>
                        <w:rFonts w:ascii="Arial" w:hAnsi="Arial"/>
                        <w:color w:val="000000"/>
                        <w:spacing w:val="8"/>
                        <w:sz w:val="16"/>
                      </w:rPr>
                      <w:t>www.rockwool.de</w:t>
                    </w:r>
                  </w:p>
                  <w:p w14:paraId="3CF82152" w14:textId="77777777" w:rsidR="00F12F82" w:rsidRPr="00ED7619" w:rsidRDefault="00F12F82">
                    <w:pPr>
                      <w:tabs>
                        <w:tab w:val="left" w:pos="462"/>
                      </w:tabs>
                      <w:spacing w:line="200" w:lineRule="exact"/>
                      <w:ind w:right="125"/>
                      <w:rPr>
                        <w:rFonts w:ascii="Arial" w:hAnsi="Arial"/>
                        <w:color w:val="000000"/>
                        <w:spacing w:val="8"/>
                        <w:sz w:val="16"/>
                      </w:rPr>
                    </w:pPr>
                  </w:p>
                  <w:p w14:paraId="16231325" w14:textId="77777777" w:rsidR="00F12F82" w:rsidRPr="00ED7619"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84CA8" w14:textId="77777777" w:rsidR="00B47268" w:rsidRDefault="00B47268">
      <w:r>
        <w:separator/>
      </w:r>
    </w:p>
  </w:footnote>
  <w:footnote w:type="continuationSeparator" w:id="0">
    <w:p w14:paraId="18AA69AE" w14:textId="77777777" w:rsidR="00B47268" w:rsidRDefault="00B47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23E1" w14:textId="77777777" w:rsidR="00F12F82" w:rsidRDefault="00F12F82">
    <w:pPr>
      <w:pStyle w:val="Kopfzeile"/>
    </w:pPr>
    <w:r>
      <w:rPr>
        <w:noProof/>
      </w:rPr>
      <w:drawing>
        <wp:inline distT="0" distB="0" distL="0" distR="0" wp14:anchorId="6B8AF16D" wp14:editId="4C5CC79A">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953EE" w14:textId="77777777" w:rsidR="00F12F82" w:rsidRDefault="00F12F82">
    <w:pPr>
      <w:pStyle w:val="Kopfzeile"/>
    </w:pPr>
    <w:r>
      <w:rPr>
        <w:noProof/>
      </w:rPr>
      <w:drawing>
        <wp:anchor distT="0" distB="0" distL="114300" distR="114300" simplePos="0" relativeHeight="251659776" behindDoc="1" locked="0" layoutInCell="1" allowOverlap="1" wp14:anchorId="1E623318" wp14:editId="384ED285">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2EF1800" wp14:editId="6978901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EF1800"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" o:allowincell="f" filled="f" stroked="f">
              <v:textbox inset="0,0,0,0">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513D99C0" wp14:editId="4340463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8FB0F9"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3D1D824" wp14:editId="745D86B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4601EE"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15:restartNumberingAfterBreak="0">
    <w:nsid w:val="4D087F63"/>
    <w:multiLevelType w:val="hybridMultilevel"/>
    <w:tmpl w:val="AE1847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2640898">
    <w:abstractNumId w:val="3"/>
  </w:num>
  <w:num w:numId="2" w16cid:durableId="1437403097">
    <w:abstractNumId w:val="5"/>
  </w:num>
  <w:num w:numId="3" w16cid:durableId="68114444">
    <w:abstractNumId w:val="4"/>
  </w:num>
  <w:num w:numId="4" w16cid:durableId="139470292">
    <w:abstractNumId w:val="1"/>
  </w:num>
  <w:num w:numId="5" w16cid:durableId="1496653869">
    <w:abstractNumId w:val="0"/>
  </w:num>
  <w:num w:numId="6" w16cid:durableId="12843809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2B1C"/>
    <w:rsid w:val="00002B6E"/>
    <w:rsid w:val="00002D0B"/>
    <w:rsid w:val="00006A6C"/>
    <w:rsid w:val="000102BE"/>
    <w:rsid w:val="00012C22"/>
    <w:rsid w:val="00013EF1"/>
    <w:rsid w:val="00014CF6"/>
    <w:rsid w:val="00020B8C"/>
    <w:rsid w:val="00021B09"/>
    <w:rsid w:val="00025293"/>
    <w:rsid w:val="00025AAF"/>
    <w:rsid w:val="00027492"/>
    <w:rsid w:val="00030AD5"/>
    <w:rsid w:val="00031F70"/>
    <w:rsid w:val="00034D37"/>
    <w:rsid w:val="000353AD"/>
    <w:rsid w:val="000360CD"/>
    <w:rsid w:val="00037481"/>
    <w:rsid w:val="00037A8A"/>
    <w:rsid w:val="00037E50"/>
    <w:rsid w:val="00040DC2"/>
    <w:rsid w:val="0004226F"/>
    <w:rsid w:val="00042972"/>
    <w:rsid w:val="00045504"/>
    <w:rsid w:val="0004725D"/>
    <w:rsid w:val="00050A39"/>
    <w:rsid w:val="000511B3"/>
    <w:rsid w:val="00054691"/>
    <w:rsid w:val="00054D14"/>
    <w:rsid w:val="00055C86"/>
    <w:rsid w:val="000566AA"/>
    <w:rsid w:val="0006075D"/>
    <w:rsid w:val="00061215"/>
    <w:rsid w:val="000622D4"/>
    <w:rsid w:val="00064439"/>
    <w:rsid w:val="000646A8"/>
    <w:rsid w:val="00064BF0"/>
    <w:rsid w:val="00065CBA"/>
    <w:rsid w:val="00066B98"/>
    <w:rsid w:val="00070640"/>
    <w:rsid w:val="000710C0"/>
    <w:rsid w:val="00072043"/>
    <w:rsid w:val="00072326"/>
    <w:rsid w:val="00072406"/>
    <w:rsid w:val="000736A5"/>
    <w:rsid w:val="00073AFA"/>
    <w:rsid w:val="000763A6"/>
    <w:rsid w:val="00076D0A"/>
    <w:rsid w:val="00083123"/>
    <w:rsid w:val="00083CCB"/>
    <w:rsid w:val="00085FDB"/>
    <w:rsid w:val="0009050C"/>
    <w:rsid w:val="000906A2"/>
    <w:rsid w:val="00090777"/>
    <w:rsid w:val="00092B79"/>
    <w:rsid w:val="000956C3"/>
    <w:rsid w:val="000A157C"/>
    <w:rsid w:val="000A15DB"/>
    <w:rsid w:val="000A19B7"/>
    <w:rsid w:val="000A1A93"/>
    <w:rsid w:val="000A3707"/>
    <w:rsid w:val="000A4D4A"/>
    <w:rsid w:val="000B23DB"/>
    <w:rsid w:val="000B5CA8"/>
    <w:rsid w:val="000B727E"/>
    <w:rsid w:val="000C5782"/>
    <w:rsid w:val="000C5AC9"/>
    <w:rsid w:val="000C5D6C"/>
    <w:rsid w:val="000C7E9E"/>
    <w:rsid w:val="000D0447"/>
    <w:rsid w:val="000D1901"/>
    <w:rsid w:val="000D23FD"/>
    <w:rsid w:val="000D2E1D"/>
    <w:rsid w:val="000D4684"/>
    <w:rsid w:val="000D5640"/>
    <w:rsid w:val="000E170F"/>
    <w:rsid w:val="000F226B"/>
    <w:rsid w:val="000F5426"/>
    <w:rsid w:val="000F7AE7"/>
    <w:rsid w:val="0010403F"/>
    <w:rsid w:val="00105A8B"/>
    <w:rsid w:val="00111F95"/>
    <w:rsid w:val="00112F47"/>
    <w:rsid w:val="00115494"/>
    <w:rsid w:val="00120D19"/>
    <w:rsid w:val="001210C3"/>
    <w:rsid w:val="001252D6"/>
    <w:rsid w:val="00130912"/>
    <w:rsid w:val="001322E2"/>
    <w:rsid w:val="00136DCC"/>
    <w:rsid w:val="00143942"/>
    <w:rsid w:val="0014668A"/>
    <w:rsid w:val="00151ABA"/>
    <w:rsid w:val="00152C9E"/>
    <w:rsid w:val="001533F2"/>
    <w:rsid w:val="0015547B"/>
    <w:rsid w:val="00156AFF"/>
    <w:rsid w:val="001603E3"/>
    <w:rsid w:val="00160D59"/>
    <w:rsid w:val="00160EF5"/>
    <w:rsid w:val="00161798"/>
    <w:rsid w:val="0016190E"/>
    <w:rsid w:val="00163351"/>
    <w:rsid w:val="001645DA"/>
    <w:rsid w:val="0016601B"/>
    <w:rsid w:val="001672E4"/>
    <w:rsid w:val="00167A16"/>
    <w:rsid w:val="00171D6C"/>
    <w:rsid w:val="00172EB6"/>
    <w:rsid w:val="001773B4"/>
    <w:rsid w:val="00182EB1"/>
    <w:rsid w:val="00185B30"/>
    <w:rsid w:val="00187015"/>
    <w:rsid w:val="001902EF"/>
    <w:rsid w:val="00190B4A"/>
    <w:rsid w:val="00192107"/>
    <w:rsid w:val="00192895"/>
    <w:rsid w:val="00194E20"/>
    <w:rsid w:val="00195A5D"/>
    <w:rsid w:val="001A29C7"/>
    <w:rsid w:val="001A2D1A"/>
    <w:rsid w:val="001A63BE"/>
    <w:rsid w:val="001A6837"/>
    <w:rsid w:val="001A6940"/>
    <w:rsid w:val="001A7128"/>
    <w:rsid w:val="001B117B"/>
    <w:rsid w:val="001B3810"/>
    <w:rsid w:val="001B41CC"/>
    <w:rsid w:val="001B76AB"/>
    <w:rsid w:val="001B7996"/>
    <w:rsid w:val="001C42EB"/>
    <w:rsid w:val="001C5A96"/>
    <w:rsid w:val="001D149D"/>
    <w:rsid w:val="001D2113"/>
    <w:rsid w:val="001D2751"/>
    <w:rsid w:val="001D4952"/>
    <w:rsid w:val="001D68E1"/>
    <w:rsid w:val="001E3A17"/>
    <w:rsid w:val="001E4075"/>
    <w:rsid w:val="001E6764"/>
    <w:rsid w:val="001E7F33"/>
    <w:rsid w:val="001F0233"/>
    <w:rsid w:val="001F1FC2"/>
    <w:rsid w:val="001F4184"/>
    <w:rsid w:val="001F58CE"/>
    <w:rsid w:val="00203412"/>
    <w:rsid w:val="00205371"/>
    <w:rsid w:val="002110F6"/>
    <w:rsid w:val="002117E2"/>
    <w:rsid w:val="0021551B"/>
    <w:rsid w:val="00220F22"/>
    <w:rsid w:val="00220FE5"/>
    <w:rsid w:val="00221258"/>
    <w:rsid w:val="0022544E"/>
    <w:rsid w:val="0022601A"/>
    <w:rsid w:val="00227BA9"/>
    <w:rsid w:val="00227EC3"/>
    <w:rsid w:val="00230D3C"/>
    <w:rsid w:val="002325EB"/>
    <w:rsid w:val="0023460F"/>
    <w:rsid w:val="00236570"/>
    <w:rsid w:val="0023776B"/>
    <w:rsid w:val="00237915"/>
    <w:rsid w:val="00243AEC"/>
    <w:rsid w:val="002461A8"/>
    <w:rsid w:val="002501AF"/>
    <w:rsid w:val="0025158C"/>
    <w:rsid w:val="00251962"/>
    <w:rsid w:val="00251E97"/>
    <w:rsid w:val="002561DA"/>
    <w:rsid w:val="00256DA5"/>
    <w:rsid w:val="00260308"/>
    <w:rsid w:val="002606C3"/>
    <w:rsid w:val="00260B13"/>
    <w:rsid w:val="00263DEE"/>
    <w:rsid w:val="00263E4D"/>
    <w:rsid w:val="00265142"/>
    <w:rsid w:val="002656EB"/>
    <w:rsid w:val="00266B67"/>
    <w:rsid w:val="00270904"/>
    <w:rsid w:val="0027213D"/>
    <w:rsid w:val="00272850"/>
    <w:rsid w:val="0027299D"/>
    <w:rsid w:val="0027483E"/>
    <w:rsid w:val="00275094"/>
    <w:rsid w:val="00275F47"/>
    <w:rsid w:val="00284AE8"/>
    <w:rsid w:val="002852CC"/>
    <w:rsid w:val="00291709"/>
    <w:rsid w:val="002970B6"/>
    <w:rsid w:val="002A1912"/>
    <w:rsid w:val="002A2756"/>
    <w:rsid w:val="002A280E"/>
    <w:rsid w:val="002A3513"/>
    <w:rsid w:val="002A387F"/>
    <w:rsid w:val="002A3D8E"/>
    <w:rsid w:val="002A6112"/>
    <w:rsid w:val="002A6B51"/>
    <w:rsid w:val="002A777B"/>
    <w:rsid w:val="002A792D"/>
    <w:rsid w:val="002B4538"/>
    <w:rsid w:val="002B5676"/>
    <w:rsid w:val="002B70C6"/>
    <w:rsid w:val="002C0577"/>
    <w:rsid w:val="002C14A2"/>
    <w:rsid w:val="002C2A89"/>
    <w:rsid w:val="002C33E5"/>
    <w:rsid w:val="002C358E"/>
    <w:rsid w:val="002C41D5"/>
    <w:rsid w:val="002C6233"/>
    <w:rsid w:val="002C70EA"/>
    <w:rsid w:val="002C72F5"/>
    <w:rsid w:val="002C7D6C"/>
    <w:rsid w:val="002D0EF1"/>
    <w:rsid w:val="002D2597"/>
    <w:rsid w:val="002D4812"/>
    <w:rsid w:val="002D5A09"/>
    <w:rsid w:val="002D6683"/>
    <w:rsid w:val="002D6DF6"/>
    <w:rsid w:val="002D74AA"/>
    <w:rsid w:val="002E3511"/>
    <w:rsid w:val="002E5613"/>
    <w:rsid w:val="002E7E4F"/>
    <w:rsid w:val="002F1676"/>
    <w:rsid w:val="002F362B"/>
    <w:rsid w:val="002F5648"/>
    <w:rsid w:val="002F7199"/>
    <w:rsid w:val="003019EB"/>
    <w:rsid w:val="00302BAC"/>
    <w:rsid w:val="00304330"/>
    <w:rsid w:val="00306F5E"/>
    <w:rsid w:val="00307025"/>
    <w:rsid w:val="00307B96"/>
    <w:rsid w:val="003100A0"/>
    <w:rsid w:val="00311AB7"/>
    <w:rsid w:val="0031276D"/>
    <w:rsid w:val="00313970"/>
    <w:rsid w:val="0031545D"/>
    <w:rsid w:val="00315BF3"/>
    <w:rsid w:val="0031752C"/>
    <w:rsid w:val="0032422D"/>
    <w:rsid w:val="00324D2A"/>
    <w:rsid w:val="00326856"/>
    <w:rsid w:val="00330113"/>
    <w:rsid w:val="00331B32"/>
    <w:rsid w:val="0033202C"/>
    <w:rsid w:val="00335559"/>
    <w:rsid w:val="003370EE"/>
    <w:rsid w:val="00337E55"/>
    <w:rsid w:val="003403A7"/>
    <w:rsid w:val="00341F9F"/>
    <w:rsid w:val="003456A1"/>
    <w:rsid w:val="0035110B"/>
    <w:rsid w:val="0035129D"/>
    <w:rsid w:val="00351E3A"/>
    <w:rsid w:val="00352735"/>
    <w:rsid w:val="00353295"/>
    <w:rsid w:val="003554EA"/>
    <w:rsid w:val="00360641"/>
    <w:rsid w:val="00361F1A"/>
    <w:rsid w:val="00364D29"/>
    <w:rsid w:val="0036505F"/>
    <w:rsid w:val="0037175E"/>
    <w:rsid w:val="00372132"/>
    <w:rsid w:val="003736EF"/>
    <w:rsid w:val="00381E92"/>
    <w:rsid w:val="00384507"/>
    <w:rsid w:val="00386D79"/>
    <w:rsid w:val="003875AC"/>
    <w:rsid w:val="00392ADF"/>
    <w:rsid w:val="00393EDA"/>
    <w:rsid w:val="00397141"/>
    <w:rsid w:val="0039758E"/>
    <w:rsid w:val="003A0E1E"/>
    <w:rsid w:val="003A1698"/>
    <w:rsid w:val="003A19A6"/>
    <w:rsid w:val="003A2C69"/>
    <w:rsid w:val="003A35DF"/>
    <w:rsid w:val="003A6CB1"/>
    <w:rsid w:val="003B3EBD"/>
    <w:rsid w:val="003B527E"/>
    <w:rsid w:val="003B547B"/>
    <w:rsid w:val="003C03AB"/>
    <w:rsid w:val="003C27F2"/>
    <w:rsid w:val="003C3687"/>
    <w:rsid w:val="003D0B07"/>
    <w:rsid w:val="003D1A5C"/>
    <w:rsid w:val="003D2468"/>
    <w:rsid w:val="003D2EA6"/>
    <w:rsid w:val="003E174E"/>
    <w:rsid w:val="003E4608"/>
    <w:rsid w:val="003E6691"/>
    <w:rsid w:val="003E789C"/>
    <w:rsid w:val="003E7F8F"/>
    <w:rsid w:val="003F0B7E"/>
    <w:rsid w:val="003F1BE2"/>
    <w:rsid w:val="003F26C6"/>
    <w:rsid w:val="003F2704"/>
    <w:rsid w:val="003F2851"/>
    <w:rsid w:val="003F328D"/>
    <w:rsid w:val="003F7747"/>
    <w:rsid w:val="00402CD2"/>
    <w:rsid w:val="00404A6E"/>
    <w:rsid w:val="004054EA"/>
    <w:rsid w:val="004057CD"/>
    <w:rsid w:val="0040773F"/>
    <w:rsid w:val="00410730"/>
    <w:rsid w:val="00411B10"/>
    <w:rsid w:val="004157BA"/>
    <w:rsid w:val="00415AB2"/>
    <w:rsid w:val="00420334"/>
    <w:rsid w:val="0042144F"/>
    <w:rsid w:val="00423686"/>
    <w:rsid w:val="00423E50"/>
    <w:rsid w:val="00424441"/>
    <w:rsid w:val="00431B41"/>
    <w:rsid w:val="00432C89"/>
    <w:rsid w:val="0043317B"/>
    <w:rsid w:val="004331A0"/>
    <w:rsid w:val="00436F29"/>
    <w:rsid w:val="00437C0E"/>
    <w:rsid w:val="004406CE"/>
    <w:rsid w:val="004412A6"/>
    <w:rsid w:val="00442A67"/>
    <w:rsid w:val="004434CD"/>
    <w:rsid w:val="00445D4B"/>
    <w:rsid w:val="00446763"/>
    <w:rsid w:val="00451B7F"/>
    <w:rsid w:val="00456E1B"/>
    <w:rsid w:val="004613A4"/>
    <w:rsid w:val="0046250B"/>
    <w:rsid w:val="00463511"/>
    <w:rsid w:val="0046382C"/>
    <w:rsid w:val="00463C95"/>
    <w:rsid w:val="00464535"/>
    <w:rsid w:val="00465481"/>
    <w:rsid w:val="00465F3E"/>
    <w:rsid w:val="00471B3E"/>
    <w:rsid w:val="00472DB3"/>
    <w:rsid w:val="00474B67"/>
    <w:rsid w:val="00475A52"/>
    <w:rsid w:val="004771AF"/>
    <w:rsid w:val="00477C4D"/>
    <w:rsid w:val="004834AC"/>
    <w:rsid w:val="004834CD"/>
    <w:rsid w:val="004849CA"/>
    <w:rsid w:val="004872E8"/>
    <w:rsid w:val="0049164E"/>
    <w:rsid w:val="00492AA2"/>
    <w:rsid w:val="004A1290"/>
    <w:rsid w:val="004A3C23"/>
    <w:rsid w:val="004A45F6"/>
    <w:rsid w:val="004A586B"/>
    <w:rsid w:val="004A5925"/>
    <w:rsid w:val="004A5CF5"/>
    <w:rsid w:val="004A64E1"/>
    <w:rsid w:val="004B0965"/>
    <w:rsid w:val="004B1180"/>
    <w:rsid w:val="004B197D"/>
    <w:rsid w:val="004B1AD1"/>
    <w:rsid w:val="004B38F8"/>
    <w:rsid w:val="004B3D9D"/>
    <w:rsid w:val="004B7963"/>
    <w:rsid w:val="004C271F"/>
    <w:rsid w:val="004C397D"/>
    <w:rsid w:val="004C44D2"/>
    <w:rsid w:val="004C56BD"/>
    <w:rsid w:val="004D0481"/>
    <w:rsid w:val="004D1872"/>
    <w:rsid w:val="004D3231"/>
    <w:rsid w:val="004D63AB"/>
    <w:rsid w:val="004E43C4"/>
    <w:rsid w:val="004E5F6A"/>
    <w:rsid w:val="004F0E3F"/>
    <w:rsid w:val="004F1EE4"/>
    <w:rsid w:val="00500974"/>
    <w:rsid w:val="0050456F"/>
    <w:rsid w:val="00506B6A"/>
    <w:rsid w:val="00507183"/>
    <w:rsid w:val="0051130A"/>
    <w:rsid w:val="00512EDB"/>
    <w:rsid w:val="0051311E"/>
    <w:rsid w:val="005133C8"/>
    <w:rsid w:val="00514B2F"/>
    <w:rsid w:val="005156E1"/>
    <w:rsid w:val="005165F8"/>
    <w:rsid w:val="005167CD"/>
    <w:rsid w:val="0051691D"/>
    <w:rsid w:val="00520609"/>
    <w:rsid w:val="00521DD8"/>
    <w:rsid w:val="005237EC"/>
    <w:rsid w:val="005246AF"/>
    <w:rsid w:val="0052594D"/>
    <w:rsid w:val="005312E7"/>
    <w:rsid w:val="005312FF"/>
    <w:rsid w:val="00540A76"/>
    <w:rsid w:val="00540D1B"/>
    <w:rsid w:val="00544E02"/>
    <w:rsid w:val="0055463E"/>
    <w:rsid w:val="0055600F"/>
    <w:rsid w:val="005566F6"/>
    <w:rsid w:val="005602A0"/>
    <w:rsid w:val="00560DD0"/>
    <w:rsid w:val="00562D62"/>
    <w:rsid w:val="005631A9"/>
    <w:rsid w:val="00563612"/>
    <w:rsid w:val="00563826"/>
    <w:rsid w:val="00563E1E"/>
    <w:rsid w:val="00564A99"/>
    <w:rsid w:val="00564F6D"/>
    <w:rsid w:val="00565F49"/>
    <w:rsid w:val="0056639C"/>
    <w:rsid w:val="00566660"/>
    <w:rsid w:val="00574F75"/>
    <w:rsid w:val="0058190F"/>
    <w:rsid w:val="00582A4E"/>
    <w:rsid w:val="00583066"/>
    <w:rsid w:val="00584472"/>
    <w:rsid w:val="00590BB7"/>
    <w:rsid w:val="0059103E"/>
    <w:rsid w:val="00597356"/>
    <w:rsid w:val="00597EB6"/>
    <w:rsid w:val="005A33CC"/>
    <w:rsid w:val="005A499C"/>
    <w:rsid w:val="005A4BCE"/>
    <w:rsid w:val="005A59A1"/>
    <w:rsid w:val="005B216D"/>
    <w:rsid w:val="005B29DF"/>
    <w:rsid w:val="005B2E10"/>
    <w:rsid w:val="005C554C"/>
    <w:rsid w:val="005D1B2A"/>
    <w:rsid w:val="005D3F4F"/>
    <w:rsid w:val="005D6985"/>
    <w:rsid w:val="005D7871"/>
    <w:rsid w:val="005E03F1"/>
    <w:rsid w:val="005E1A54"/>
    <w:rsid w:val="005E21AA"/>
    <w:rsid w:val="005E3DAB"/>
    <w:rsid w:val="005E4F5E"/>
    <w:rsid w:val="005F2BF4"/>
    <w:rsid w:val="005F6E7A"/>
    <w:rsid w:val="006056CB"/>
    <w:rsid w:val="00606AB8"/>
    <w:rsid w:val="00606AE2"/>
    <w:rsid w:val="006075B8"/>
    <w:rsid w:val="006079F6"/>
    <w:rsid w:val="00610CE5"/>
    <w:rsid w:val="00613A5B"/>
    <w:rsid w:val="006143E6"/>
    <w:rsid w:val="0061445E"/>
    <w:rsid w:val="0061532B"/>
    <w:rsid w:val="00615A62"/>
    <w:rsid w:val="00615F33"/>
    <w:rsid w:val="00615FFC"/>
    <w:rsid w:val="00616830"/>
    <w:rsid w:val="00617220"/>
    <w:rsid w:val="00620524"/>
    <w:rsid w:val="00622B29"/>
    <w:rsid w:val="006237C8"/>
    <w:rsid w:val="00625B3B"/>
    <w:rsid w:val="00626A14"/>
    <w:rsid w:val="006307E4"/>
    <w:rsid w:val="00632D9E"/>
    <w:rsid w:val="00633785"/>
    <w:rsid w:val="00634E8D"/>
    <w:rsid w:val="00637B47"/>
    <w:rsid w:val="0064037F"/>
    <w:rsid w:val="00641DAE"/>
    <w:rsid w:val="00642725"/>
    <w:rsid w:val="00642BF5"/>
    <w:rsid w:val="00644C4A"/>
    <w:rsid w:val="00644CCB"/>
    <w:rsid w:val="006462DE"/>
    <w:rsid w:val="00650F82"/>
    <w:rsid w:val="00652448"/>
    <w:rsid w:val="00652CA5"/>
    <w:rsid w:val="006531FD"/>
    <w:rsid w:val="0065434B"/>
    <w:rsid w:val="006568E7"/>
    <w:rsid w:val="00656D33"/>
    <w:rsid w:val="00656F0A"/>
    <w:rsid w:val="00656F97"/>
    <w:rsid w:val="006603D1"/>
    <w:rsid w:val="006632CF"/>
    <w:rsid w:val="00663600"/>
    <w:rsid w:val="00670A63"/>
    <w:rsid w:val="006725A3"/>
    <w:rsid w:val="00676E0A"/>
    <w:rsid w:val="00677FF0"/>
    <w:rsid w:val="00680615"/>
    <w:rsid w:val="00682002"/>
    <w:rsid w:val="00683887"/>
    <w:rsid w:val="006848B9"/>
    <w:rsid w:val="00685A9D"/>
    <w:rsid w:val="00685B96"/>
    <w:rsid w:val="0068642F"/>
    <w:rsid w:val="00686964"/>
    <w:rsid w:val="006873BF"/>
    <w:rsid w:val="00692478"/>
    <w:rsid w:val="006926E8"/>
    <w:rsid w:val="006964DB"/>
    <w:rsid w:val="0069744F"/>
    <w:rsid w:val="006A07AD"/>
    <w:rsid w:val="006A4C06"/>
    <w:rsid w:val="006A5101"/>
    <w:rsid w:val="006A5107"/>
    <w:rsid w:val="006A5F7C"/>
    <w:rsid w:val="006A7BAA"/>
    <w:rsid w:val="006B142E"/>
    <w:rsid w:val="006B2446"/>
    <w:rsid w:val="006B4FE7"/>
    <w:rsid w:val="006B5F10"/>
    <w:rsid w:val="006C2686"/>
    <w:rsid w:val="006C2E22"/>
    <w:rsid w:val="006C421C"/>
    <w:rsid w:val="006D01BA"/>
    <w:rsid w:val="006D281B"/>
    <w:rsid w:val="006D28B5"/>
    <w:rsid w:val="006D3CE9"/>
    <w:rsid w:val="006D53AA"/>
    <w:rsid w:val="006D5C4B"/>
    <w:rsid w:val="006D7C9C"/>
    <w:rsid w:val="006E3E5A"/>
    <w:rsid w:val="006E4B18"/>
    <w:rsid w:val="006E55F6"/>
    <w:rsid w:val="006E5F54"/>
    <w:rsid w:val="006E73B3"/>
    <w:rsid w:val="006F2C4C"/>
    <w:rsid w:val="006F2FB5"/>
    <w:rsid w:val="006F35AB"/>
    <w:rsid w:val="006F4B7C"/>
    <w:rsid w:val="006F4BF4"/>
    <w:rsid w:val="006F52F7"/>
    <w:rsid w:val="006F73D7"/>
    <w:rsid w:val="007029BC"/>
    <w:rsid w:val="007051D7"/>
    <w:rsid w:val="007102D0"/>
    <w:rsid w:val="00713D94"/>
    <w:rsid w:val="00714F26"/>
    <w:rsid w:val="00714F59"/>
    <w:rsid w:val="007160EC"/>
    <w:rsid w:val="0071747C"/>
    <w:rsid w:val="007175AD"/>
    <w:rsid w:val="00721D4D"/>
    <w:rsid w:val="0072433D"/>
    <w:rsid w:val="0072474F"/>
    <w:rsid w:val="00726077"/>
    <w:rsid w:val="0072613E"/>
    <w:rsid w:val="0073104E"/>
    <w:rsid w:val="00737CCF"/>
    <w:rsid w:val="0074419A"/>
    <w:rsid w:val="00744937"/>
    <w:rsid w:val="0074737F"/>
    <w:rsid w:val="00750FAD"/>
    <w:rsid w:val="007527A2"/>
    <w:rsid w:val="00757416"/>
    <w:rsid w:val="00760D70"/>
    <w:rsid w:val="007630C8"/>
    <w:rsid w:val="00764F2F"/>
    <w:rsid w:val="00765727"/>
    <w:rsid w:val="00765BEC"/>
    <w:rsid w:val="00765D93"/>
    <w:rsid w:val="0076699C"/>
    <w:rsid w:val="007714D7"/>
    <w:rsid w:val="0077173F"/>
    <w:rsid w:val="007717D6"/>
    <w:rsid w:val="00773AAF"/>
    <w:rsid w:val="007766C5"/>
    <w:rsid w:val="00777F56"/>
    <w:rsid w:val="007820A0"/>
    <w:rsid w:val="00782968"/>
    <w:rsid w:val="007831C1"/>
    <w:rsid w:val="007879F2"/>
    <w:rsid w:val="00790097"/>
    <w:rsid w:val="0079410B"/>
    <w:rsid w:val="007A0CCA"/>
    <w:rsid w:val="007A0E76"/>
    <w:rsid w:val="007A58F0"/>
    <w:rsid w:val="007A698C"/>
    <w:rsid w:val="007A6DB8"/>
    <w:rsid w:val="007B09E4"/>
    <w:rsid w:val="007B1622"/>
    <w:rsid w:val="007B328C"/>
    <w:rsid w:val="007C1AF3"/>
    <w:rsid w:val="007C25FF"/>
    <w:rsid w:val="007C336F"/>
    <w:rsid w:val="007C445D"/>
    <w:rsid w:val="007D222B"/>
    <w:rsid w:val="007D38AC"/>
    <w:rsid w:val="007D765C"/>
    <w:rsid w:val="007E1D5E"/>
    <w:rsid w:val="007E2D7A"/>
    <w:rsid w:val="007F0B80"/>
    <w:rsid w:val="007F1855"/>
    <w:rsid w:val="007F2463"/>
    <w:rsid w:val="007F2A2E"/>
    <w:rsid w:val="007F2AC0"/>
    <w:rsid w:val="007F32B5"/>
    <w:rsid w:val="007F667D"/>
    <w:rsid w:val="007F797C"/>
    <w:rsid w:val="008014B6"/>
    <w:rsid w:val="00802964"/>
    <w:rsid w:val="0080470E"/>
    <w:rsid w:val="0080526F"/>
    <w:rsid w:val="00806879"/>
    <w:rsid w:val="0081029A"/>
    <w:rsid w:val="00810699"/>
    <w:rsid w:val="00810B5E"/>
    <w:rsid w:val="00811574"/>
    <w:rsid w:val="008118D0"/>
    <w:rsid w:val="00812DBA"/>
    <w:rsid w:val="00813E43"/>
    <w:rsid w:val="00814898"/>
    <w:rsid w:val="00820C66"/>
    <w:rsid w:val="008216D0"/>
    <w:rsid w:val="008219F3"/>
    <w:rsid w:val="00823EB6"/>
    <w:rsid w:val="00824D11"/>
    <w:rsid w:val="008308D8"/>
    <w:rsid w:val="008342FC"/>
    <w:rsid w:val="00834EB8"/>
    <w:rsid w:val="00835316"/>
    <w:rsid w:val="00835555"/>
    <w:rsid w:val="00840306"/>
    <w:rsid w:val="0084213F"/>
    <w:rsid w:val="00842655"/>
    <w:rsid w:val="008445A7"/>
    <w:rsid w:val="00845DFB"/>
    <w:rsid w:val="00846B7C"/>
    <w:rsid w:val="00846C89"/>
    <w:rsid w:val="00850A2D"/>
    <w:rsid w:val="008521E7"/>
    <w:rsid w:val="00854117"/>
    <w:rsid w:val="008543CF"/>
    <w:rsid w:val="0085513A"/>
    <w:rsid w:val="00860026"/>
    <w:rsid w:val="0086217B"/>
    <w:rsid w:val="008625D0"/>
    <w:rsid w:val="00862838"/>
    <w:rsid w:val="00870796"/>
    <w:rsid w:val="00870EA1"/>
    <w:rsid w:val="00872144"/>
    <w:rsid w:val="008723C9"/>
    <w:rsid w:val="00872527"/>
    <w:rsid w:val="00872F28"/>
    <w:rsid w:val="00873539"/>
    <w:rsid w:val="008746B9"/>
    <w:rsid w:val="00887DA4"/>
    <w:rsid w:val="00890DEC"/>
    <w:rsid w:val="00892147"/>
    <w:rsid w:val="00892E23"/>
    <w:rsid w:val="00895205"/>
    <w:rsid w:val="008A052D"/>
    <w:rsid w:val="008A0DD9"/>
    <w:rsid w:val="008A0FC2"/>
    <w:rsid w:val="008A11B5"/>
    <w:rsid w:val="008A1953"/>
    <w:rsid w:val="008A5CFF"/>
    <w:rsid w:val="008B11A5"/>
    <w:rsid w:val="008B255A"/>
    <w:rsid w:val="008B2AC9"/>
    <w:rsid w:val="008B5478"/>
    <w:rsid w:val="008B5F02"/>
    <w:rsid w:val="008B7373"/>
    <w:rsid w:val="008C0940"/>
    <w:rsid w:val="008C2378"/>
    <w:rsid w:val="008C268D"/>
    <w:rsid w:val="008C4FF4"/>
    <w:rsid w:val="008C5610"/>
    <w:rsid w:val="008D427D"/>
    <w:rsid w:val="008D51CC"/>
    <w:rsid w:val="008D5CDE"/>
    <w:rsid w:val="008E1283"/>
    <w:rsid w:val="008F0B68"/>
    <w:rsid w:val="008F0BC8"/>
    <w:rsid w:val="008F1377"/>
    <w:rsid w:val="008F32B4"/>
    <w:rsid w:val="008F4DA5"/>
    <w:rsid w:val="008F596E"/>
    <w:rsid w:val="008F6471"/>
    <w:rsid w:val="008F72EB"/>
    <w:rsid w:val="00902D9D"/>
    <w:rsid w:val="00904892"/>
    <w:rsid w:val="00904A89"/>
    <w:rsid w:val="00906293"/>
    <w:rsid w:val="00906299"/>
    <w:rsid w:val="00912132"/>
    <w:rsid w:val="009127B9"/>
    <w:rsid w:val="00914851"/>
    <w:rsid w:val="00914B76"/>
    <w:rsid w:val="009162B2"/>
    <w:rsid w:val="0092191F"/>
    <w:rsid w:val="0092319C"/>
    <w:rsid w:val="00923214"/>
    <w:rsid w:val="00927897"/>
    <w:rsid w:val="00927CA3"/>
    <w:rsid w:val="00930A87"/>
    <w:rsid w:val="00930FF0"/>
    <w:rsid w:val="00931102"/>
    <w:rsid w:val="0093169C"/>
    <w:rsid w:val="00933485"/>
    <w:rsid w:val="009367DC"/>
    <w:rsid w:val="009371C1"/>
    <w:rsid w:val="009434E3"/>
    <w:rsid w:val="00944799"/>
    <w:rsid w:val="0094489D"/>
    <w:rsid w:val="00944A6E"/>
    <w:rsid w:val="009479E5"/>
    <w:rsid w:val="00950DA6"/>
    <w:rsid w:val="009511D0"/>
    <w:rsid w:val="009538F6"/>
    <w:rsid w:val="00960516"/>
    <w:rsid w:val="00960A7D"/>
    <w:rsid w:val="00962593"/>
    <w:rsid w:val="0096307E"/>
    <w:rsid w:val="0097336A"/>
    <w:rsid w:val="00983D2C"/>
    <w:rsid w:val="00984230"/>
    <w:rsid w:val="00984E2D"/>
    <w:rsid w:val="00985829"/>
    <w:rsid w:val="0098584D"/>
    <w:rsid w:val="00985F7B"/>
    <w:rsid w:val="009871F3"/>
    <w:rsid w:val="009876AF"/>
    <w:rsid w:val="00987E0E"/>
    <w:rsid w:val="009912A6"/>
    <w:rsid w:val="009917A3"/>
    <w:rsid w:val="00992C51"/>
    <w:rsid w:val="00992F61"/>
    <w:rsid w:val="00993027"/>
    <w:rsid w:val="009972BB"/>
    <w:rsid w:val="00997AEF"/>
    <w:rsid w:val="009A05F9"/>
    <w:rsid w:val="009A0F4D"/>
    <w:rsid w:val="009A12A5"/>
    <w:rsid w:val="009A141A"/>
    <w:rsid w:val="009A2545"/>
    <w:rsid w:val="009A2819"/>
    <w:rsid w:val="009A2C60"/>
    <w:rsid w:val="009A36E0"/>
    <w:rsid w:val="009A512E"/>
    <w:rsid w:val="009A7A43"/>
    <w:rsid w:val="009B2379"/>
    <w:rsid w:val="009B2B0F"/>
    <w:rsid w:val="009B519F"/>
    <w:rsid w:val="009B6A50"/>
    <w:rsid w:val="009B72A9"/>
    <w:rsid w:val="009C040D"/>
    <w:rsid w:val="009C5B49"/>
    <w:rsid w:val="009C692A"/>
    <w:rsid w:val="009D039E"/>
    <w:rsid w:val="009D2C77"/>
    <w:rsid w:val="009D3BF1"/>
    <w:rsid w:val="009D5648"/>
    <w:rsid w:val="009E14A8"/>
    <w:rsid w:val="009E1591"/>
    <w:rsid w:val="009E3476"/>
    <w:rsid w:val="009E3D6E"/>
    <w:rsid w:val="009E42F2"/>
    <w:rsid w:val="009E6EC2"/>
    <w:rsid w:val="009F1087"/>
    <w:rsid w:val="009F2112"/>
    <w:rsid w:val="009F351B"/>
    <w:rsid w:val="009F6B8B"/>
    <w:rsid w:val="009F7963"/>
    <w:rsid w:val="009F7D0E"/>
    <w:rsid w:val="00A01DC3"/>
    <w:rsid w:val="00A0211E"/>
    <w:rsid w:val="00A0265F"/>
    <w:rsid w:val="00A06D93"/>
    <w:rsid w:val="00A10E49"/>
    <w:rsid w:val="00A11E19"/>
    <w:rsid w:val="00A14BF9"/>
    <w:rsid w:val="00A23F3E"/>
    <w:rsid w:val="00A25DF6"/>
    <w:rsid w:val="00A3240D"/>
    <w:rsid w:val="00A324D7"/>
    <w:rsid w:val="00A3657B"/>
    <w:rsid w:val="00A36BFF"/>
    <w:rsid w:val="00A37437"/>
    <w:rsid w:val="00A378C5"/>
    <w:rsid w:val="00A453D5"/>
    <w:rsid w:val="00A50230"/>
    <w:rsid w:val="00A515F4"/>
    <w:rsid w:val="00A54089"/>
    <w:rsid w:val="00A54347"/>
    <w:rsid w:val="00A545E8"/>
    <w:rsid w:val="00A561C1"/>
    <w:rsid w:val="00A5674C"/>
    <w:rsid w:val="00A56D50"/>
    <w:rsid w:val="00A60FC9"/>
    <w:rsid w:val="00A614AC"/>
    <w:rsid w:val="00A64F47"/>
    <w:rsid w:val="00A654C9"/>
    <w:rsid w:val="00A662EE"/>
    <w:rsid w:val="00A66F84"/>
    <w:rsid w:val="00A70AC0"/>
    <w:rsid w:val="00A7203A"/>
    <w:rsid w:val="00A76D17"/>
    <w:rsid w:val="00A80D82"/>
    <w:rsid w:val="00A81482"/>
    <w:rsid w:val="00A82C39"/>
    <w:rsid w:val="00A82F4A"/>
    <w:rsid w:val="00A85841"/>
    <w:rsid w:val="00A907DE"/>
    <w:rsid w:val="00A9227A"/>
    <w:rsid w:val="00A93923"/>
    <w:rsid w:val="00A9397B"/>
    <w:rsid w:val="00A93CB5"/>
    <w:rsid w:val="00A96D92"/>
    <w:rsid w:val="00A96F83"/>
    <w:rsid w:val="00A97515"/>
    <w:rsid w:val="00AA045D"/>
    <w:rsid w:val="00AA09DD"/>
    <w:rsid w:val="00AA21FA"/>
    <w:rsid w:val="00AA2387"/>
    <w:rsid w:val="00AA2DF7"/>
    <w:rsid w:val="00AA5040"/>
    <w:rsid w:val="00AB0BA3"/>
    <w:rsid w:val="00AB0D22"/>
    <w:rsid w:val="00AB110D"/>
    <w:rsid w:val="00AB3342"/>
    <w:rsid w:val="00AB351D"/>
    <w:rsid w:val="00AB6A68"/>
    <w:rsid w:val="00AB6DAF"/>
    <w:rsid w:val="00AC0382"/>
    <w:rsid w:val="00AC34FB"/>
    <w:rsid w:val="00AC554C"/>
    <w:rsid w:val="00AC5E0A"/>
    <w:rsid w:val="00AC6A14"/>
    <w:rsid w:val="00AD0A7B"/>
    <w:rsid w:val="00AD34E3"/>
    <w:rsid w:val="00AD4B8C"/>
    <w:rsid w:val="00AD5992"/>
    <w:rsid w:val="00AD7FC1"/>
    <w:rsid w:val="00AE0D2E"/>
    <w:rsid w:val="00AE1854"/>
    <w:rsid w:val="00AE2175"/>
    <w:rsid w:val="00AE2F07"/>
    <w:rsid w:val="00AE5876"/>
    <w:rsid w:val="00AE5C45"/>
    <w:rsid w:val="00AE68E3"/>
    <w:rsid w:val="00AF382C"/>
    <w:rsid w:val="00B0454C"/>
    <w:rsid w:val="00B04C1B"/>
    <w:rsid w:val="00B04D6C"/>
    <w:rsid w:val="00B05B9B"/>
    <w:rsid w:val="00B064A1"/>
    <w:rsid w:val="00B06CFB"/>
    <w:rsid w:val="00B073BA"/>
    <w:rsid w:val="00B105A3"/>
    <w:rsid w:val="00B111B4"/>
    <w:rsid w:val="00B14E9A"/>
    <w:rsid w:val="00B15D82"/>
    <w:rsid w:val="00B211C2"/>
    <w:rsid w:val="00B23715"/>
    <w:rsid w:val="00B23B92"/>
    <w:rsid w:val="00B24970"/>
    <w:rsid w:val="00B2676D"/>
    <w:rsid w:val="00B31D99"/>
    <w:rsid w:val="00B333F3"/>
    <w:rsid w:val="00B347D8"/>
    <w:rsid w:val="00B36704"/>
    <w:rsid w:val="00B37024"/>
    <w:rsid w:val="00B409EC"/>
    <w:rsid w:val="00B414FB"/>
    <w:rsid w:val="00B41BA9"/>
    <w:rsid w:val="00B42620"/>
    <w:rsid w:val="00B42F52"/>
    <w:rsid w:val="00B4441B"/>
    <w:rsid w:val="00B44E62"/>
    <w:rsid w:val="00B47268"/>
    <w:rsid w:val="00B47C92"/>
    <w:rsid w:val="00B52294"/>
    <w:rsid w:val="00B5478E"/>
    <w:rsid w:val="00B54907"/>
    <w:rsid w:val="00B571A9"/>
    <w:rsid w:val="00B5730A"/>
    <w:rsid w:val="00B62F6E"/>
    <w:rsid w:val="00B675D4"/>
    <w:rsid w:val="00B67C5A"/>
    <w:rsid w:val="00B71CA0"/>
    <w:rsid w:val="00B81ADF"/>
    <w:rsid w:val="00B81EC4"/>
    <w:rsid w:val="00B82220"/>
    <w:rsid w:val="00B848CD"/>
    <w:rsid w:val="00B9013A"/>
    <w:rsid w:val="00B92C9B"/>
    <w:rsid w:val="00B9385F"/>
    <w:rsid w:val="00B9725C"/>
    <w:rsid w:val="00B97376"/>
    <w:rsid w:val="00B97B58"/>
    <w:rsid w:val="00B97C05"/>
    <w:rsid w:val="00BA19F4"/>
    <w:rsid w:val="00BA4D10"/>
    <w:rsid w:val="00BA5163"/>
    <w:rsid w:val="00BA5949"/>
    <w:rsid w:val="00BA6FBF"/>
    <w:rsid w:val="00BB19D5"/>
    <w:rsid w:val="00BB1B79"/>
    <w:rsid w:val="00BB354C"/>
    <w:rsid w:val="00BC02C1"/>
    <w:rsid w:val="00BC226A"/>
    <w:rsid w:val="00BD213D"/>
    <w:rsid w:val="00BD397B"/>
    <w:rsid w:val="00BD4E58"/>
    <w:rsid w:val="00BD574E"/>
    <w:rsid w:val="00BD5A7A"/>
    <w:rsid w:val="00BD6958"/>
    <w:rsid w:val="00BE4977"/>
    <w:rsid w:val="00BF0A93"/>
    <w:rsid w:val="00BF2964"/>
    <w:rsid w:val="00BF2A84"/>
    <w:rsid w:val="00BF3E33"/>
    <w:rsid w:val="00BF594B"/>
    <w:rsid w:val="00BF6D1B"/>
    <w:rsid w:val="00C00C38"/>
    <w:rsid w:val="00C00DEB"/>
    <w:rsid w:val="00C01134"/>
    <w:rsid w:val="00C01312"/>
    <w:rsid w:val="00C0337A"/>
    <w:rsid w:val="00C06DF5"/>
    <w:rsid w:val="00C10968"/>
    <w:rsid w:val="00C15CA0"/>
    <w:rsid w:val="00C17F8B"/>
    <w:rsid w:val="00C20196"/>
    <w:rsid w:val="00C20410"/>
    <w:rsid w:val="00C208DC"/>
    <w:rsid w:val="00C20C8E"/>
    <w:rsid w:val="00C21F52"/>
    <w:rsid w:val="00C23D11"/>
    <w:rsid w:val="00C26845"/>
    <w:rsid w:val="00C3114B"/>
    <w:rsid w:val="00C32954"/>
    <w:rsid w:val="00C3457F"/>
    <w:rsid w:val="00C36942"/>
    <w:rsid w:val="00C36B0C"/>
    <w:rsid w:val="00C373E6"/>
    <w:rsid w:val="00C37967"/>
    <w:rsid w:val="00C37AF9"/>
    <w:rsid w:val="00C40A9A"/>
    <w:rsid w:val="00C437A9"/>
    <w:rsid w:val="00C52710"/>
    <w:rsid w:val="00C548E0"/>
    <w:rsid w:val="00C6143A"/>
    <w:rsid w:val="00C6184C"/>
    <w:rsid w:val="00C62886"/>
    <w:rsid w:val="00C65259"/>
    <w:rsid w:val="00C7193F"/>
    <w:rsid w:val="00C7230E"/>
    <w:rsid w:val="00C7406C"/>
    <w:rsid w:val="00C7618C"/>
    <w:rsid w:val="00C83754"/>
    <w:rsid w:val="00C83942"/>
    <w:rsid w:val="00C843EA"/>
    <w:rsid w:val="00C92F4F"/>
    <w:rsid w:val="00C94625"/>
    <w:rsid w:val="00C94CEA"/>
    <w:rsid w:val="00C961EB"/>
    <w:rsid w:val="00C96314"/>
    <w:rsid w:val="00CA3367"/>
    <w:rsid w:val="00CA36EA"/>
    <w:rsid w:val="00CA51F7"/>
    <w:rsid w:val="00CA7362"/>
    <w:rsid w:val="00CA76BB"/>
    <w:rsid w:val="00CA7AF7"/>
    <w:rsid w:val="00CA7B54"/>
    <w:rsid w:val="00CB6E6C"/>
    <w:rsid w:val="00CC1FFD"/>
    <w:rsid w:val="00CC20F6"/>
    <w:rsid w:val="00CC32C9"/>
    <w:rsid w:val="00CC672F"/>
    <w:rsid w:val="00CC6FDA"/>
    <w:rsid w:val="00CD0DC8"/>
    <w:rsid w:val="00CD5B8D"/>
    <w:rsid w:val="00CD6CF9"/>
    <w:rsid w:val="00CD6D6D"/>
    <w:rsid w:val="00CE454A"/>
    <w:rsid w:val="00CE729B"/>
    <w:rsid w:val="00CE7660"/>
    <w:rsid w:val="00CF0CF3"/>
    <w:rsid w:val="00CF0FBB"/>
    <w:rsid w:val="00CF2BAE"/>
    <w:rsid w:val="00CF2C7C"/>
    <w:rsid w:val="00CF5521"/>
    <w:rsid w:val="00CF5DD7"/>
    <w:rsid w:val="00CF6C83"/>
    <w:rsid w:val="00D02F78"/>
    <w:rsid w:val="00D062AD"/>
    <w:rsid w:val="00D073A8"/>
    <w:rsid w:val="00D1248D"/>
    <w:rsid w:val="00D1652D"/>
    <w:rsid w:val="00D17F54"/>
    <w:rsid w:val="00D228D7"/>
    <w:rsid w:val="00D22D43"/>
    <w:rsid w:val="00D232A4"/>
    <w:rsid w:val="00D24696"/>
    <w:rsid w:val="00D25280"/>
    <w:rsid w:val="00D27948"/>
    <w:rsid w:val="00D30381"/>
    <w:rsid w:val="00D3506D"/>
    <w:rsid w:val="00D359AF"/>
    <w:rsid w:val="00D369F9"/>
    <w:rsid w:val="00D42068"/>
    <w:rsid w:val="00D43203"/>
    <w:rsid w:val="00D44DFA"/>
    <w:rsid w:val="00D50AE8"/>
    <w:rsid w:val="00D521C2"/>
    <w:rsid w:val="00D52C26"/>
    <w:rsid w:val="00D5597B"/>
    <w:rsid w:val="00D605B4"/>
    <w:rsid w:val="00D61219"/>
    <w:rsid w:val="00D67A14"/>
    <w:rsid w:val="00D7044D"/>
    <w:rsid w:val="00D72884"/>
    <w:rsid w:val="00D7537F"/>
    <w:rsid w:val="00D753C6"/>
    <w:rsid w:val="00D80683"/>
    <w:rsid w:val="00D85302"/>
    <w:rsid w:val="00D861AF"/>
    <w:rsid w:val="00D866BF"/>
    <w:rsid w:val="00D868D8"/>
    <w:rsid w:val="00D87149"/>
    <w:rsid w:val="00D92EA9"/>
    <w:rsid w:val="00D93630"/>
    <w:rsid w:val="00D936F5"/>
    <w:rsid w:val="00DA38FC"/>
    <w:rsid w:val="00DA3F5F"/>
    <w:rsid w:val="00DB03CC"/>
    <w:rsid w:val="00DB3D20"/>
    <w:rsid w:val="00DB53ED"/>
    <w:rsid w:val="00DB6F61"/>
    <w:rsid w:val="00DC0463"/>
    <w:rsid w:val="00DC0F04"/>
    <w:rsid w:val="00DC2AA1"/>
    <w:rsid w:val="00DC2E32"/>
    <w:rsid w:val="00DC51AF"/>
    <w:rsid w:val="00DC6E03"/>
    <w:rsid w:val="00DC7B29"/>
    <w:rsid w:val="00DD25EA"/>
    <w:rsid w:val="00DD2CA3"/>
    <w:rsid w:val="00DD4E78"/>
    <w:rsid w:val="00DD7E1A"/>
    <w:rsid w:val="00DE1095"/>
    <w:rsid w:val="00DE3004"/>
    <w:rsid w:val="00DE3D3E"/>
    <w:rsid w:val="00DE52E6"/>
    <w:rsid w:val="00DE5C73"/>
    <w:rsid w:val="00DE5CA9"/>
    <w:rsid w:val="00DE6106"/>
    <w:rsid w:val="00DE7E02"/>
    <w:rsid w:val="00DF01D5"/>
    <w:rsid w:val="00DF0513"/>
    <w:rsid w:val="00DF129D"/>
    <w:rsid w:val="00DF2FAC"/>
    <w:rsid w:val="00DF670C"/>
    <w:rsid w:val="00E01A9B"/>
    <w:rsid w:val="00E01BAB"/>
    <w:rsid w:val="00E03D9F"/>
    <w:rsid w:val="00E05DE5"/>
    <w:rsid w:val="00E06458"/>
    <w:rsid w:val="00E10805"/>
    <w:rsid w:val="00E10FE0"/>
    <w:rsid w:val="00E14CE0"/>
    <w:rsid w:val="00E15A84"/>
    <w:rsid w:val="00E230AC"/>
    <w:rsid w:val="00E23E62"/>
    <w:rsid w:val="00E268BF"/>
    <w:rsid w:val="00E2761F"/>
    <w:rsid w:val="00E34DB9"/>
    <w:rsid w:val="00E40D2D"/>
    <w:rsid w:val="00E433AF"/>
    <w:rsid w:val="00E4638C"/>
    <w:rsid w:val="00E46AD3"/>
    <w:rsid w:val="00E46B12"/>
    <w:rsid w:val="00E46D17"/>
    <w:rsid w:val="00E509C6"/>
    <w:rsid w:val="00E51374"/>
    <w:rsid w:val="00E54BF7"/>
    <w:rsid w:val="00E5737E"/>
    <w:rsid w:val="00E658E8"/>
    <w:rsid w:val="00E666A8"/>
    <w:rsid w:val="00E703C0"/>
    <w:rsid w:val="00E71F88"/>
    <w:rsid w:val="00E73F36"/>
    <w:rsid w:val="00E750D3"/>
    <w:rsid w:val="00E801F1"/>
    <w:rsid w:val="00E80E8A"/>
    <w:rsid w:val="00E82087"/>
    <w:rsid w:val="00E83753"/>
    <w:rsid w:val="00E83D8D"/>
    <w:rsid w:val="00E86A3E"/>
    <w:rsid w:val="00E86FA4"/>
    <w:rsid w:val="00E87F16"/>
    <w:rsid w:val="00E914D3"/>
    <w:rsid w:val="00E92F7E"/>
    <w:rsid w:val="00E94395"/>
    <w:rsid w:val="00E96520"/>
    <w:rsid w:val="00EA21D5"/>
    <w:rsid w:val="00EA3425"/>
    <w:rsid w:val="00EA4C10"/>
    <w:rsid w:val="00EA77C5"/>
    <w:rsid w:val="00EB0B90"/>
    <w:rsid w:val="00EB1C53"/>
    <w:rsid w:val="00EB4678"/>
    <w:rsid w:val="00EC5A8B"/>
    <w:rsid w:val="00ED03F6"/>
    <w:rsid w:val="00ED1815"/>
    <w:rsid w:val="00ED5036"/>
    <w:rsid w:val="00ED7619"/>
    <w:rsid w:val="00ED7A27"/>
    <w:rsid w:val="00EE48B9"/>
    <w:rsid w:val="00EF1328"/>
    <w:rsid w:val="00EF3020"/>
    <w:rsid w:val="00EF4B10"/>
    <w:rsid w:val="00EF550D"/>
    <w:rsid w:val="00EF64EF"/>
    <w:rsid w:val="00EF68FA"/>
    <w:rsid w:val="00F00238"/>
    <w:rsid w:val="00F007A5"/>
    <w:rsid w:val="00F0395A"/>
    <w:rsid w:val="00F040E4"/>
    <w:rsid w:val="00F04FD7"/>
    <w:rsid w:val="00F0716F"/>
    <w:rsid w:val="00F079D0"/>
    <w:rsid w:val="00F1052C"/>
    <w:rsid w:val="00F10BE0"/>
    <w:rsid w:val="00F12F82"/>
    <w:rsid w:val="00F135A8"/>
    <w:rsid w:val="00F142E4"/>
    <w:rsid w:val="00F30C40"/>
    <w:rsid w:val="00F30E8F"/>
    <w:rsid w:val="00F31709"/>
    <w:rsid w:val="00F3492C"/>
    <w:rsid w:val="00F403F6"/>
    <w:rsid w:val="00F40731"/>
    <w:rsid w:val="00F41F45"/>
    <w:rsid w:val="00F45D1F"/>
    <w:rsid w:val="00F46E9C"/>
    <w:rsid w:val="00F47720"/>
    <w:rsid w:val="00F50395"/>
    <w:rsid w:val="00F5360D"/>
    <w:rsid w:val="00F5485B"/>
    <w:rsid w:val="00F57502"/>
    <w:rsid w:val="00F60910"/>
    <w:rsid w:val="00F6275F"/>
    <w:rsid w:val="00F62E51"/>
    <w:rsid w:val="00F67B69"/>
    <w:rsid w:val="00F67FDB"/>
    <w:rsid w:val="00F7284B"/>
    <w:rsid w:val="00F73155"/>
    <w:rsid w:val="00F7426E"/>
    <w:rsid w:val="00F76F6E"/>
    <w:rsid w:val="00F77B49"/>
    <w:rsid w:val="00F803DF"/>
    <w:rsid w:val="00F819D3"/>
    <w:rsid w:val="00F81B77"/>
    <w:rsid w:val="00F859D5"/>
    <w:rsid w:val="00F87B7C"/>
    <w:rsid w:val="00F87C46"/>
    <w:rsid w:val="00F87C6E"/>
    <w:rsid w:val="00F9000C"/>
    <w:rsid w:val="00F945F5"/>
    <w:rsid w:val="00F94994"/>
    <w:rsid w:val="00F94A53"/>
    <w:rsid w:val="00FA0591"/>
    <w:rsid w:val="00FA06AF"/>
    <w:rsid w:val="00FA53C0"/>
    <w:rsid w:val="00FA6D5C"/>
    <w:rsid w:val="00FB0E52"/>
    <w:rsid w:val="00FB1D7B"/>
    <w:rsid w:val="00FB4254"/>
    <w:rsid w:val="00FB51B9"/>
    <w:rsid w:val="00FB55B9"/>
    <w:rsid w:val="00FB6969"/>
    <w:rsid w:val="00FC55E3"/>
    <w:rsid w:val="00FD058D"/>
    <w:rsid w:val="00FD1583"/>
    <w:rsid w:val="00FD5418"/>
    <w:rsid w:val="00FD60F2"/>
    <w:rsid w:val="00FD65B6"/>
    <w:rsid w:val="00FD6C77"/>
    <w:rsid w:val="00FE1506"/>
    <w:rsid w:val="00FE1627"/>
    <w:rsid w:val="00FE5781"/>
    <w:rsid w:val="00FE71E2"/>
    <w:rsid w:val="00FF0A0B"/>
    <w:rsid w:val="00FF3766"/>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BB3987"/>
  <w15:docId w15:val="{742FBA8D-B1A6-7C42-A0D9-2B1217F4D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szCs w:val="20"/>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 w:type="character" w:customStyle="1" w:styleId="NichtaufgelsteErwhnung5">
    <w:name w:val="Nicht aufgelöste Erwähnung5"/>
    <w:basedOn w:val="Absatz-Standardschriftart"/>
    <w:uiPriority w:val="99"/>
    <w:semiHidden/>
    <w:unhideWhenUsed/>
    <w:rsid w:val="00FE5781"/>
    <w:rPr>
      <w:color w:val="605E5C"/>
      <w:shd w:val="clear" w:color="auto" w:fill="E1DFDD"/>
    </w:rPr>
  </w:style>
  <w:style w:type="character" w:customStyle="1" w:styleId="Textkrper3Zchn">
    <w:name w:val="Textkörper 3 Zchn"/>
    <w:basedOn w:val="Absatz-Standardschriftart"/>
    <w:link w:val="Textkrper3"/>
    <w:rsid w:val="003E7F8F"/>
    <w:rPr>
      <w:rFonts w:ascii="Arial" w:hAnsi="Arial"/>
      <w:sz w:val="22"/>
    </w:rPr>
  </w:style>
  <w:style w:type="character" w:styleId="Hervorhebung">
    <w:name w:val="Emphasis"/>
    <w:basedOn w:val="Absatz-Standardschriftart"/>
    <w:uiPriority w:val="20"/>
    <w:qFormat/>
    <w:rsid w:val="0059103E"/>
    <w:rPr>
      <w:i/>
      <w:iCs/>
    </w:rPr>
  </w:style>
  <w:style w:type="character" w:customStyle="1" w:styleId="ui-provider">
    <w:name w:val="ui-provider"/>
    <w:basedOn w:val="Absatz-Standardschriftart"/>
    <w:rsid w:val="00C548E0"/>
  </w:style>
  <w:style w:type="character" w:styleId="NichtaufgelsteErwhnung">
    <w:name w:val="Unresolved Mention"/>
    <w:basedOn w:val="Absatz-Standardschriftart"/>
    <w:uiPriority w:val="99"/>
    <w:semiHidden/>
    <w:unhideWhenUsed/>
    <w:rsid w:val="00F105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26377924">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08826587">
      <w:bodyDiv w:val="1"/>
      <w:marLeft w:val="0"/>
      <w:marRight w:val="0"/>
      <w:marTop w:val="0"/>
      <w:marBottom w:val="0"/>
      <w:divBdr>
        <w:top w:val="none" w:sz="0" w:space="0" w:color="auto"/>
        <w:left w:val="none" w:sz="0" w:space="0" w:color="auto"/>
        <w:bottom w:val="none" w:sz="0" w:space="0" w:color="auto"/>
        <w:right w:val="none" w:sz="0" w:space="0" w:color="auto"/>
      </w:divBdr>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02023860">
      <w:bodyDiv w:val="1"/>
      <w:marLeft w:val="0"/>
      <w:marRight w:val="0"/>
      <w:marTop w:val="0"/>
      <w:marBottom w:val="0"/>
      <w:divBdr>
        <w:top w:val="none" w:sz="0" w:space="0" w:color="auto"/>
        <w:left w:val="none" w:sz="0" w:space="0" w:color="auto"/>
        <w:bottom w:val="none" w:sz="0" w:space="0" w:color="auto"/>
        <w:right w:val="none" w:sz="0" w:space="0" w:color="auto"/>
      </w:divBdr>
      <w:divsChild>
        <w:div w:id="188032730">
          <w:marLeft w:val="0"/>
          <w:marRight w:val="0"/>
          <w:marTop w:val="0"/>
          <w:marBottom w:val="0"/>
          <w:divBdr>
            <w:top w:val="none" w:sz="0" w:space="0" w:color="auto"/>
            <w:left w:val="none" w:sz="0" w:space="0" w:color="auto"/>
            <w:bottom w:val="none" w:sz="0" w:space="0" w:color="auto"/>
            <w:right w:val="none" w:sz="0" w:space="0" w:color="auto"/>
          </w:divBdr>
          <w:divsChild>
            <w:div w:id="1176653229">
              <w:marLeft w:val="0"/>
              <w:marRight w:val="0"/>
              <w:marTop w:val="0"/>
              <w:marBottom w:val="0"/>
              <w:divBdr>
                <w:top w:val="none" w:sz="0" w:space="0" w:color="auto"/>
                <w:left w:val="none" w:sz="0" w:space="0" w:color="auto"/>
                <w:bottom w:val="none" w:sz="0" w:space="0" w:color="auto"/>
                <w:right w:val="none" w:sz="0" w:space="0" w:color="auto"/>
              </w:divBdr>
              <w:divsChild>
                <w:div w:id="497119612">
                  <w:marLeft w:val="0"/>
                  <w:marRight w:val="0"/>
                  <w:marTop w:val="0"/>
                  <w:marBottom w:val="0"/>
                  <w:divBdr>
                    <w:top w:val="none" w:sz="0" w:space="0" w:color="auto"/>
                    <w:left w:val="none" w:sz="0" w:space="0" w:color="auto"/>
                    <w:bottom w:val="none" w:sz="0" w:space="0" w:color="auto"/>
                    <w:right w:val="none" w:sz="0" w:space="0" w:color="auto"/>
                  </w:divBdr>
                  <w:divsChild>
                    <w:div w:id="5100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050546">
      <w:bodyDiv w:val="1"/>
      <w:marLeft w:val="0"/>
      <w:marRight w:val="0"/>
      <w:marTop w:val="0"/>
      <w:marBottom w:val="0"/>
      <w:divBdr>
        <w:top w:val="none" w:sz="0" w:space="0" w:color="auto"/>
        <w:left w:val="none" w:sz="0" w:space="0" w:color="auto"/>
        <w:bottom w:val="none" w:sz="0" w:space="0" w:color="auto"/>
        <w:right w:val="none" w:sz="0" w:space="0" w:color="auto"/>
      </w:divBdr>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2757317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877543">
      <w:bodyDiv w:val="1"/>
      <w:marLeft w:val="0"/>
      <w:marRight w:val="0"/>
      <w:marTop w:val="0"/>
      <w:marBottom w:val="0"/>
      <w:divBdr>
        <w:top w:val="none" w:sz="0" w:space="0" w:color="auto"/>
        <w:left w:val="none" w:sz="0" w:space="0" w:color="auto"/>
        <w:bottom w:val="none" w:sz="0" w:space="0" w:color="auto"/>
        <w:right w:val="none" w:sz="0" w:space="0" w:color="auto"/>
      </w:divBdr>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www.rockwool.d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ockwool.de/pm-helfer" TargetMode="External"/><Relationship Id="rId17" Type="http://schemas.openxmlformats.org/officeDocument/2006/relationships/hyperlink" Target="http://rockwool.de/rohrdaemm-rechner" TargetMode="Externa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ckwool.d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rockwool.de/pm-helfe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35C45A-754C-4199-B47F-AC6DDAF9744B}">
  <ds:schemaRefs>
    <ds:schemaRef ds:uri="http://schemas.openxmlformats.org/officeDocument/2006/bibliography"/>
  </ds:schemaRefs>
</ds:datastoreItem>
</file>

<file path=customXml/itemProps2.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ED6C2B-6859-4240-819B-F39A20F4C4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1042</Words>
  <Characters>6568</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7595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 Sälzer</dc:creator>
  <cp:lastModifiedBy>Frauke Gast</cp:lastModifiedBy>
  <cp:revision>5</cp:revision>
  <cp:lastPrinted>2023-03-16T15:05:00Z</cp:lastPrinted>
  <dcterms:created xsi:type="dcterms:W3CDTF">2024-12-03T10:44:00Z</dcterms:created>
  <dcterms:modified xsi:type="dcterms:W3CDTF">2025-01-15T16:22:00Z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